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3C010" w14:textId="77777777" w:rsidR="00D8782A" w:rsidRPr="003969B2" w:rsidRDefault="00D8782A">
      <w:pPr>
        <w:pStyle w:val="Body"/>
        <w:spacing w:line="240" w:lineRule="auto"/>
        <w:jc w:val="center"/>
        <w:rPr>
          <w:rFonts w:ascii="Calibri" w:eastAsia="Calibri" w:hAnsi="Calibri" w:cs="Calibri"/>
          <w:b/>
          <w:bCs/>
          <w:color w:val="000000"/>
          <w:sz w:val="22"/>
          <w:szCs w:val="22"/>
          <w:u w:color="000000"/>
        </w:rPr>
      </w:pPr>
    </w:p>
    <w:p w14:paraId="3ABBEC05" w14:textId="77777777" w:rsidR="00D8782A" w:rsidRPr="003969B2" w:rsidRDefault="009D1CD2">
      <w:pPr>
        <w:pStyle w:val="Body"/>
        <w:spacing w:line="240" w:lineRule="auto"/>
        <w:jc w:val="center"/>
        <w:rPr>
          <w:rFonts w:ascii="Calibri" w:eastAsia="Calibri" w:hAnsi="Calibri" w:cs="Calibri"/>
          <w:b/>
          <w:bCs/>
          <w:color w:val="000000"/>
          <w:sz w:val="22"/>
          <w:szCs w:val="22"/>
          <w:u w:color="000000"/>
        </w:rPr>
      </w:pPr>
      <w:r w:rsidRPr="003969B2">
        <w:rPr>
          <w:rFonts w:ascii="Calibri" w:eastAsia="Calibri" w:hAnsi="Calibri" w:cs="Calibri"/>
          <w:b/>
          <w:bCs/>
          <w:color w:val="000000"/>
          <w:sz w:val="22"/>
          <w:szCs w:val="22"/>
          <w:u w:color="000000"/>
        </w:rPr>
        <w:t>Health &amp; Safety Handout for Education Abroad Programs</w:t>
      </w:r>
    </w:p>
    <w:p w14:paraId="565A5D39" w14:textId="77777777" w:rsidR="00D8782A" w:rsidRPr="003969B2" w:rsidRDefault="00D8782A">
      <w:pPr>
        <w:pStyle w:val="Body"/>
        <w:spacing w:line="240" w:lineRule="auto"/>
        <w:rPr>
          <w:rFonts w:ascii="Calibri" w:eastAsia="Calibri" w:hAnsi="Calibri" w:cs="Calibri"/>
          <w:color w:val="000000"/>
          <w:sz w:val="22"/>
          <w:szCs w:val="22"/>
          <w:u w:color="000000"/>
        </w:rPr>
      </w:pPr>
    </w:p>
    <w:p w14:paraId="63B732A4" w14:textId="77777777" w:rsidR="00D8782A" w:rsidRPr="003969B2" w:rsidRDefault="009D1CD2">
      <w:pPr>
        <w:pStyle w:val="Body"/>
        <w:spacing w:line="240" w:lineRule="auto"/>
        <w:rPr>
          <w:rFonts w:ascii="Calibri" w:eastAsia="Calibri" w:hAnsi="Calibri" w:cs="Calibri"/>
          <w:b/>
          <w:bCs/>
          <w:color w:val="000000"/>
          <w:sz w:val="22"/>
          <w:szCs w:val="22"/>
          <w:u w:color="000000"/>
        </w:rPr>
      </w:pPr>
      <w:r w:rsidRPr="003969B2">
        <w:rPr>
          <w:rFonts w:ascii="Calibri" w:eastAsia="Calibri" w:hAnsi="Calibri" w:cs="Calibri"/>
          <w:b/>
          <w:bCs/>
          <w:color w:val="000000"/>
          <w:sz w:val="22"/>
          <w:szCs w:val="22"/>
          <w:u w:color="000000"/>
          <w:lang w:val="de-DE"/>
        </w:rPr>
        <w:t xml:space="preserve">Program Name: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rsidRPr="003969B2" w14:paraId="5EFFCD1F" w14:textId="77777777">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E9CBE" w14:textId="77777777" w:rsidR="003F5B32" w:rsidRPr="003969B2" w:rsidRDefault="003F5B32" w:rsidP="003F5B32">
            <w:pPr>
              <w:rPr>
                <w:rFonts w:ascii="Calibri" w:hAnsi="Calibri"/>
                <w:sz w:val="22"/>
                <w:szCs w:val="22"/>
              </w:rPr>
            </w:pPr>
            <w:r w:rsidRPr="003969B2">
              <w:rPr>
                <w:rFonts w:ascii="Calibri" w:hAnsi="Calibri"/>
                <w:sz w:val="22"/>
                <w:szCs w:val="22"/>
              </w:rPr>
              <w:t>The Netherlands &amp; Germany: Human Rights, International Crime, and Justice</w:t>
            </w:r>
          </w:p>
          <w:p w14:paraId="5F6FCC5C" w14:textId="77777777" w:rsidR="00D8782A" w:rsidRPr="003969B2" w:rsidRDefault="00D8782A">
            <w:pPr>
              <w:pStyle w:val="Body"/>
              <w:spacing w:line="240" w:lineRule="auto"/>
              <w:rPr>
                <w:rFonts w:ascii="Calibri" w:hAnsi="Calibri"/>
                <w:sz w:val="22"/>
                <w:szCs w:val="22"/>
              </w:rPr>
            </w:pPr>
          </w:p>
        </w:tc>
      </w:tr>
    </w:tbl>
    <w:p w14:paraId="166D0717"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6FB5B540"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28F7456C" w14:textId="77777777" w:rsidR="00D8782A" w:rsidRPr="003969B2" w:rsidRDefault="009D1CD2">
      <w:pPr>
        <w:pStyle w:val="Body"/>
        <w:spacing w:line="240" w:lineRule="auto"/>
        <w:rPr>
          <w:rFonts w:ascii="Calibri" w:eastAsia="Calibri" w:hAnsi="Calibri" w:cs="Calibri"/>
          <w:b/>
          <w:bCs/>
          <w:color w:val="000000"/>
          <w:sz w:val="22"/>
          <w:szCs w:val="22"/>
          <w:u w:color="000000"/>
        </w:rPr>
      </w:pPr>
      <w:r w:rsidRPr="003969B2">
        <w:rPr>
          <w:rFonts w:ascii="Calibri" w:eastAsia="Calibri" w:hAnsi="Calibri" w:cs="Calibri"/>
          <w:b/>
          <w:bCs/>
          <w:color w:val="000000"/>
          <w:sz w:val="22"/>
          <w:szCs w:val="22"/>
          <w:u w:color="000000"/>
        </w:rPr>
        <w:t>Countries/Cities to be visited during program (overnight stays):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rsidRPr="003969B2" w14:paraId="60476C41" w14:textId="77777777">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F0CBD" w14:textId="77777777" w:rsidR="00D8782A" w:rsidRPr="003969B2" w:rsidRDefault="003F5B32">
            <w:pPr>
              <w:pStyle w:val="Body"/>
              <w:spacing w:line="240" w:lineRule="auto"/>
              <w:rPr>
                <w:rFonts w:ascii="Calibri" w:eastAsia="Calibri" w:hAnsi="Calibri" w:cs="Calibri"/>
                <w:color w:val="808080"/>
                <w:sz w:val="22"/>
                <w:szCs w:val="22"/>
                <w:u w:color="808080"/>
              </w:rPr>
            </w:pPr>
            <w:r w:rsidRPr="003969B2">
              <w:rPr>
                <w:rFonts w:ascii="Calibri" w:eastAsia="Calibri" w:hAnsi="Calibri" w:cs="Calibri"/>
                <w:color w:val="808080"/>
                <w:sz w:val="22"/>
                <w:szCs w:val="22"/>
                <w:u w:color="808080"/>
              </w:rPr>
              <w:t>The Netherlands: Amsterdam and Den Haag</w:t>
            </w:r>
          </w:p>
          <w:p w14:paraId="75087397" w14:textId="77777777" w:rsidR="003F5B32" w:rsidRPr="003969B2" w:rsidRDefault="003F5B32">
            <w:pPr>
              <w:pStyle w:val="Body"/>
              <w:spacing w:line="240" w:lineRule="auto"/>
              <w:rPr>
                <w:rFonts w:ascii="Calibri" w:hAnsi="Calibri"/>
                <w:sz w:val="22"/>
                <w:szCs w:val="22"/>
              </w:rPr>
            </w:pPr>
            <w:r w:rsidRPr="003969B2">
              <w:rPr>
                <w:rFonts w:ascii="Calibri" w:eastAsia="Calibri" w:hAnsi="Calibri" w:cs="Calibri"/>
                <w:color w:val="808080"/>
                <w:sz w:val="22"/>
                <w:szCs w:val="22"/>
                <w:u w:color="808080"/>
              </w:rPr>
              <w:t>Germany: Hamburg</w:t>
            </w:r>
          </w:p>
        </w:tc>
      </w:tr>
    </w:tbl>
    <w:p w14:paraId="2F10D1F5"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33535D66"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2032F124" w14:textId="77777777" w:rsidR="00D8782A" w:rsidRPr="003969B2" w:rsidRDefault="009D1CD2">
      <w:pPr>
        <w:pStyle w:val="Body"/>
        <w:spacing w:line="240" w:lineRule="auto"/>
        <w:rPr>
          <w:rFonts w:ascii="Calibri" w:eastAsia="Calibri" w:hAnsi="Calibri" w:cs="Calibri"/>
          <w:b/>
          <w:bCs/>
          <w:i/>
          <w:iCs/>
          <w:color w:val="000000"/>
          <w:sz w:val="22"/>
          <w:szCs w:val="22"/>
          <w:u w:color="000000"/>
        </w:rPr>
      </w:pPr>
      <w:r w:rsidRPr="003969B2">
        <w:rPr>
          <w:rFonts w:ascii="Calibri" w:eastAsia="Calibri" w:hAnsi="Calibri" w:cs="Calibri"/>
          <w:b/>
          <w:bCs/>
          <w:i/>
          <w:iCs/>
          <w:color w:val="000000"/>
          <w:sz w:val="22"/>
          <w:szCs w:val="22"/>
          <w:u w:color="000000"/>
        </w:rPr>
        <w:t>The EAO encourages students to take responsibility for their own safety and security by carefully reading the information, advice, and resources provided, including the following websites:</w:t>
      </w:r>
    </w:p>
    <w:p w14:paraId="5D59B8CF"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5613C905" w14:textId="77777777" w:rsidR="00D8782A" w:rsidRPr="003969B2" w:rsidRDefault="009D1CD2">
      <w:pPr>
        <w:pStyle w:val="Body"/>
        <w:spacing w:line="240" w:lineRule="auto"/>
        <w:rPr>
          <w:rFonts w:ascii="Calibri" w:eastAsia="Calibri" w:hAnsi="Calibri" w:cs="Calibri"/>
          <w:b/>
          <w:bCs/>
          <w:color w:val="000000"/>
          <w:sz w:val="22"/>
          <w:szCs w:val="22"/>
          <w:u w:color="000000"/>
        </w:rPr>
      </w:pPr>
      <w:r w:rsidRPr="003969B2">
        <w:rPr>
          <w:rFonts w:ascii="Calibri" w:eastAsia="Calibri" w:hAnsi="Calibri" w:cs="Calibri"/>
          <w:b/>
          <w:bCs/>
          <w:color w:val="000000"/>
          <w:sz w:val="22"/>
          <w:szCs w:val="22"/>
          <w:u w:color="000000"/>
        </w:rPr>
        <w:t>CDC Website (Health Information for Travelers):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rsidRPr="003969B2" w14:paraId="621BAC6B" w14:textId="77777777">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3AD44" w14:textId="77777777" w:rsidR="003F5B32" w:rsidRPr="003969B2" w:rsidRDefault="003F5B32" w:rsidP="003F5B32">
            <w:pPr>
              <w:rPr>
                <w:rFonts w:ascii="Calibri" w:hAnsi="Calibri"/>
                <w:sz w:val="22"/>
                <w:szCs w:val="22"/>
                <w:u w:val="single"/>
              </w:rPr>
            </w:pPr>
            <w:r w:rsidRPr="003969B2">
              <w:rPr>
                <w:rFonts w:ascii="Calibri" w:hAnsi="Calibri"/>
                <w:sz w:val="22"/>
                <w:szCs w:val="22"/>
              </w:rPr>
              <w:t xml:space="preserve">Germany: </w:t>
            </w:r>
            <w:hyperlink r:id="rId8" w:history="1">
              <w:r w:rsidRPr="003969B2">
                <w:rPr>
                  <w:rStyle w:val="Hyperlink"/>
                  <w:rFonts w:ascii="Calibri" w:hAnsi="Calibri"/>
                  <w:sz w:val="22"/>
                  <w:szCs w:val="22"/>
                </w:rPr>
                <w:t>http://wwwnc.cdc.gov/travel/destinations/traveler/extended_student/germany</w:t>
              </w:r>
            </w:hyperlink>
          </w:p>
          <w:p w14:paraId="1DEAEB7D" w14:textId="77777777" w:rsidR="003F5B32" w:rsidRPr="003969B2" w:rsidRDefault="003F5B32" w:rsidP="003F5B32">
            <w:pPr>
              <w:rPr>
                <w:rFonts w:ascii="Calibri" w:hAnsi="Calibri"/>
                <w:sz w:val="22"/>
                <w:szCs w:val="22"/>
              </w:rPr>
            </w:pPr>
            <w:r w:rsidRPr="003969B2">
              <w:rPr>
                <w:rFonts w:ascii="Calibri" w:hAnsi="Calibri"/>
                <w:sz w:val="22"/>
                <w:szCs w:val="22"/>
              </w:rPr>
              <w:t xml:space="preserve">The Netherlands: </w:t>
            </w:r>
            <w:hyperlink r:id="rId9" w:history="1">
              <w:r w:rsidRPr="003969B2">
                <w:rPr>
                  <w:rStyle w:val="Hyperlink"/>
                  <w:rFonts w:ascii="Calibri" w:hAnsi="Calibri"/>
                  <w:sz w:val="22"/>
                  <w:szCs w:val="22"/>
                </w:rPr>
                <w:t>http://wwwnc.cdc.gov/travel/destinations/traveler/extended_student/netherlands</w:t>
              </w:r>
            </w:hyperlink>
          </w:p>
          <w:p w14:paraId="5858CF75" w14:textId="77777777" w:rsidR="00D8782A" w:rsidRPr="003969B2" w:rsidRDefault="00D8782A">
            <w:pPr>
              <w:pStyle w:val="Body"/>
              <w:spacing w:line="240" w:lineRule="auto"/>
              <w:rPr>
                <w:rFonts w:ascii="Calibri" w:hAnsi="Calibri"/>
                <w:sz w:val="22"/>
                <w:szCs w:val="22"/>
              </w:rPr>
            </w:pPr>
          </w:p>
        </w:tc>
      </w:tr>
    </w:tbl>
    <w:p w14:paraId="5AB27ACF"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0C1E2D4C"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7CBC64C4" w14:textId="77777777" w:rsidR="00D8782A" w:rsidRPr="003969B2" w:rsidRDefault="009D1CD2">
      <w:pPr>
        <w:pStyle w:val="Body"/>
        <w:spacing w:line="240" w:lineRule="auto"/>
        <w:rPr>
          <w:rFonts w:ascii="Calibri" w:eastAsia="Calibri" w:hAnsi="Calibri" w:cs="Calibri"/>
          <w:b/>
          <w:bCs/>
          <w:color w:val="000000"/>
          <w:sz w:val="22"/>
          <w:szCs w:val="22"/>
          <w:u w:color="000000"/>
        </w:rPr>
      </w:pPr>
      <w:r w:rsidRPr="003969B2">
        <w:rPr>
          <w:rFonts w:ascii="Calibri" w:eastAsia="Calibri" w:hAnsi="Calibri" w:cs="Calibri"/>
          <w:b/>
          <w:bCs/>
          <w:color w:val="000000"/>
          <w:sz w:val="22"/>
          <w:szCs w:val="22"/>
          <w:u w:color="000000"/>
        </w:rPr>
        <w:t>State Department Website (International Travel Information):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rsidRPr="003969B2" w14:paraId="26203A50" w14:textId="77777777">
        <w:trPr>
          <w:trHeight w:val="145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2C131" w14:textId="77777777" w:rsidR="003F5B32" w:rsidRPr="003969B2" w:rsidRDefault="003F5B32" w:rsidP="003F5B32">
            <w:pPr>
              <w:rPr>
                <w:rFonts w:ascii="Calibri" w:hAnsi="Calibri"/>
                <w:sz w:val="22"/>
                <w:szCs w:val="22"/>
              </w:rPr>
            </w:pPr>
            <w:r w:rsidRPr="003969B2">
              <w:rPr>
                <w:rFonts w:ascii="Calibri" w:hAnsi="Calibri"/>
                <w:sz w:val="22"/>
                <w:szCs w:val="22"/>
              </w:rPr>
              <w:t xml:space="preserve">Germany: </w:t>
            </w:r>
            <w:hyperlink r:id="rId10" w:history="1">
              <w:r w:rsidRPr="003969B2">
                <w:rPr>
                  <w:rStyle w:val="Hyperlink"/>
                  <w:rFonts w:ascii="Calibri" w:hAnsi="Calibri"/>
                  <w:sz w:val="22"/>
                  <w:szCs w:val="22"/>
                </w:rPr>
                <w:t>http://travel.state.gov/content/passports/english/country/germany.html</w:t>
              </w:r>
            </w:hyperlink>
          </w:p>
          <w:p w14:paraId="676A56BB" w14:textId="77777777" w:rsidR="003F5B32" w:rsidRPr="003969B2" w:rsidRDefault="003F5B32" w:rsidP="003F5B32">
            <w:pPr>
              <w:rPr>
                <w:rFonts w:ascii="Calibri" w:hAnsi="Calibri"/>
                <w:sz w:val="22"/>
                <w:szCs w:val="22"/>
              </w:rPr>
            </w:pPr>
            <w:r w:rsidRPr="003969B2">
              <w:rPr>
                <w:rFonts w:ascii="Calibri" w:hAnsi="Calibri"/>
                <w:sz w:val="22"/>
                <w:szCs w:val="22"/>
              </w:rPr>
              <w:t xml:space="preserve">The Netherlands: </w:t>
            </w:r>
            <w:hyperlink r:id="rId11" w:history="1">
              <w:r w:rsidRPr="003969B2">
                <w:rPr>
                  <w:rStyle w:val="Hyperlink"/>
                  <w:rFonts w:ascii="Calibri" w:hAnsi="Calibri"/>
                  <w:sz w:val="22"/>
                  <w:szCs w:val="22"/>
                </w:rPr>
                <w:t>http://www.state.gov/r/pa/ei/bgn/3204.htm</w:t>
              </w:r>
            </w:hyperlink>
          </w:p>
          <w:p w14:paraId="758E2D48" w14:textId="77777777" w:rsidR="00D8782A" w:rsidRPr="003969B2" w:rsidRDefault="009D1CD2">
            <w:pPr>
              <w:pStyle w:val="Body"/>
              <w:spacing w:line="240" w:lineRule="auto"/>
              <w:rPr>
                <w:rFonts w:ascii="Calibri" w:eastAsia="Calibri" w:hAnsi="Calibri" w:cs="Calibri"/>
                <w:color w:val="000000"/>
                <w:sz w:val="22"/>
                <w:szCs w:val="22"/>
                <w:u w:color="000000"/>
              </w:rPr>
            </w:pPr>
            <w:r w:rsidRPr="003969B2">
              <w:rPr>
                <w:rFonts w:ascii="Calibri" w:eastAsia="Calibri" w:hAnsi="Calibri" w:cs="Calibri"/>
                <w:b/>
                <w:bCs/>
                <w:color w:val="000000"/>
                <w:sz w:val="22"/>
                <w:szCs w:val="22"/>
                <w:u w:color="000000"/>
              </w:rPr>
              <w:t xml:space="preserve">Students Abroad: </w:t>
            </w:r>
            <w:hyperlink r:id="rId12" w:history="1">
              <w:r w:rsidRPr="003969B2">
                <w:rPr>
                  <w:rStyle w:val="Hyperlink0"/>
                </w:rPr>
                <w:t>http://studentsabroad.state.gov/smarttravel.php</w:t>
              </w:r>
            </w:hyperlink>
            <w:r w:rsidRPr="003969B2">
              <w:rPr>
                <w:rFonts w:ascii="Calibri" w:eastAsia="Calibri" w:hAnsi="Calibri" w:cs="Calibri"/>
                <w:color w:val="000000"/>
                <w:sz w:val="22"/>
                <w:szCs w:val="22"/>
                <w:u w:color="000000"/>
              </w:rPr>
              <w:t xml:space="preserve"> </w:t>
            </w:r>
          </w:p>
          <w:p w14:paraId="6A6C0BD4" w14:textId="77777777" w:rsidR="00D8782A" w:rsidRPr="003969B2" w:rsidRDefault="009D1CD2">
            <w:pPr>
              <w:pStyle w:val="Body"/>
              <w:spacing w:line="240" w:lineRule="auto"/>
              <w:rPr>
                <w:rFonts w:ascii="Calibri" w:eastAsia="Calibri" w:hAnsi="Calibri" w:cs="Calibri"/>
                <w:color w:val="000000"/>
                <w:sz w:val="22"/>
                <w:szCs w:val="22"/>
                <w:u w:color="000000"/>
              </w:rPr>
            </w:pPr>
            <w:r w:rsidRPr="003969B2">
              <w:rPr>
                <w:rFonts w:ascii="Calibri" w:eastAsia="Calibri" w:hAnsi="Calibri" w:cs="Calibri"/>
                <w:b/>
                <w:bCs/>
                <w:color w:val="000000"/>
                <w:sz w:val="22"/>
                <w:szCs w:val="22"/>
                <w:u w:color="000000"/>
              </w:rPr>
              <w:t xml:space="preserve">Traveling with Disabilities: </w:t>
            </w:r>
            <w:hyperlink r:id="rId13" w:history="1">
              <w:r w:rsidRPr="003969B2">
                <w:rPr>
                  <w:rStyle w:val="Hyperlink0"/>
                </w:rPr>
                <w:t>http://travel.state.gov/content/passports/english/go/disabilities.html</w:t>
              </w:r>
            </w:hyperlink>
          </w:p>
          <w:p w14:paraId="4E0EBAC7" w14:textId="77777777" w:rsidR="00D8782A" w:rsidRPr="003969B2" w:rsidRDefault="009D1CD2">
            <w:pPr>
              <w:pStyle w:val="Body"/>
              <w:spacing w:line="240" w:lineRule="auto"/>
              <w:rPr>
                <w:rFonts w:ascii="Calibri" w:hAnsi="Calibri"/>
                <w:sz w:val="22"/>
                <w:szCs w:val="22"/>
              </w:rPr>
            </w:pPr>
            <w:r w:rsidRPr="003969B2">
              <w:rPr>
                <w:rFonts w:ascii="Calibri" w:eastAsia="Calibri" w:hAnsi="Calibri" w:cs="Calibri"/>
                <w:b/>
                <w:bCs/>
                <w:color w:val="000000"/>
                <w:sz w:val="22"/>
                <w:szCs w:val="22"/>
                <w:u w:color="000000"/>
              </w:rPr>
              <w:t>LGBT Travel Information:</w:t>
            </w:r>
            <w:r w:rsidRPr="003969B2">
              <w:rPr>
                <w:rFonts w:ascii="Calibri" w:eastAsia="Calibri" w:hAnsi="Calibri" w:cs="Calibri"/>
                <w:color w:val="000000"/>
                <w:sz w:val="22"/>
                <w:szCs w:val="22"/>
                <w:u w:color="000000"/>
              </w:rPr>
              <w:t xml:space="preserve"> </w:t>
            </w:r>
            <w:hyperlink r:id="rId14" w:history="1">
              <w:r w:rsidRPr="003969B2">
                <w:rPr>
                  <w:rStyle w:val="Hyperlink0"/>
                </w:rPr>
                <w:t>http://travel.state.gov/content/passports/english/go/lgbt.html</w:t>
              </w:r>
            </w:hyperlink>
          </w:p>
        </w:tc>
      </w:tr>
    </w:tbl>
    <w:p w14:paraId="3D69D69F"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205B5726" w14:textId="77777777" w:rsidR="00D8782A" w:rsidRPr="003969B2" w:rsidRDefault="00D8782A">
      <w:pPr>
        <w:pStyle w:val="Body"/>
        <w:spacing w:line="240" w:lineRule="auto"/>
        <w:rPr>
          <w:rFonts w:ascii="Calibri" w:eastAsia="Calibri" w:hAnsi="Calibri" w:cs="Calibri"/>
          <w:color w:val="000000"/>
          <w:sz w:val="22"/>
          <w:szCs w:val="22"/>
          <w:u w:color="000000"/>
        </w:rPr>
      </w:pPr>
    </w:p>
    <w:p w14:paraId="6B2B07EC" w14:textId="77777777" w:rsidR="00D8782A" w:rsidRPr="003969B2" w:rsidRDefault="009D1CD2">
      <w:pPr>
        <w:pStyle w:val="Body"/>
        <w:spacing w:line="240" w:lineRule="auto"/>
        <w:rPr>
          <w:rFonts w:ascii="Calibri" w:eastAsia="Calibri" w:hAnsi="Calibri" w:cs="Calibri"/>
          <w:b/>
          <w:bCs/>
          <w:i/>
          <w:iCs/>
          <w:color w:val="000000"/>
          <w:sz w:val="22"/>
          <w:szCs w:val="22"/>
          <w:u w:color="000000"/>
        </w:rPr>
      </w:pPr>
      <w:r w:rsidRPr="003969B2">
        <w:rPr>
          <w:rFonts w:ascii="Calibri" w:eastAsia="Calibri" w:hAnsi="Calibri" w:cs="Calibri"/>
          <w:b/>
          <w:bCs/>
          <w:i/>
          <w:iCs/>
          <w:color w:val="000000"/>
          <w:sz w:val="22"/>
          <w:szCs w:val="22"/>
          <w:u w:color="000000"/>
        </w:rPr>
        <w:t xml:space="preserve">You should be up to date on routine vaccinations while traveling to any destination. Some additional vaccines may also be required for travel. Routine vaccines include measles-mumps-rubella (MMR) vaccine, diphtheria-tetanus-pertussis vaccine, varicella (chickenpox) vaccine, polio vaccine, and your yearly flu shot. The CDC may also recommend additional vaccines or medications depending on where and when you are traveling. Please consult with your doctor/medical professional if you have questions or concerns regarding which vaccines/medicines are right for you. </w:t>
      </w:r>
    </w:p>
    <w:p w14:paraId="6CDBCEA2" w14:textId="77777777" w:rsidR="00D8782A" w:rsidRPr="003969B2" w:rsidRDefault="00D8782A">
      <w:pPr>
        <w:pStyle w:val="Body"/>
        <w:spacing w:line="240" w:lineRule="auto"/>
        <w:rPr>
          <w:rFonts w:ascii="Calibri" w:eastAsia="Calibri" w:hAnsi="Calibri" w:cs="Calibri"/>
          <w:color w:val="000000"/>
          <w:sz w:val="22"/>
          <w:szCs w:val="22"/>
          <w:u w:color="000000"/>
        </w:rPr>
      </w:pPr>
    </w:p>
    <w:p w14:paraId="47931E41" w14:textId="77777777" w:rsidR="00D8782A" w:rsidRPr="003969B2" w:rsidRDefault="009D1CD2">
      <w:pPr>
        <w:pStyle w:val="Body"/>
        <w:spacing w:line="240" w:lineRule="auto"/>
        <w:rPr>
          <w:rFonts w:ascii="Calibri" w:eastAsia="Calibri" w:hAnsi="Calibri" w:cs="Calibri"/>
          <w:b/>
          <w:bCs/>
          <w:color w:val="000000"/>
          <w:sz w:val="22"/>
          <w:szCs w:val="22"/>
          <w:u w:color="000000"/>
        </w:rPr>
      </w:pPr>
      <w:r w:rsidRPr="003969B2">
        <w:rPr>
          <w:rFonts w:ascii="Calibri" w:eastAsia="Calibri" w:hAnsi="Calibri" w:cs="Calibri"/>
          <w:b/>
          <w:bCs/>
          <w:color w:val="000000"/>
          <w:sz w:val="22"/>
          <w:szCs w:val="22"/>
          <w:u w:color="000000"/>
        </w:rPr>
        <w:t>Country Specific Vaccinations/Medications: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rsidRPr="003969B2" w14:paraId="5FA38E49" w14:textId="77777777">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C71C3" w14:textId="77777777" w:rsidR="003969B2" w:rsidRPr="003969B2" w:rsidRDefault="003969B2">
            <w:pPr>
              <w:pStyle w:val="Body"/>
              <w:spacing w:line="240" w:lineRule="auto"/>
              <w:rPr>
                <w:rFonts w:ascii="Calibri" w:eastAsia="Calibri" w:hAnsi="Calibri" w:cs="Calibri"/>
                <w:color w:val="808080"/>
                <w:sz w:val="22"/>
                <w:szCs w:val="22"/>
                <w:u w:color="808080"/>
              </w:rPr>
            </w:pPr>
            <w:r w:rsidRPr="003969B2">
              <w:rPr>
                <w:rFonts w:ascii="Calibri" w:eastAsia="Calibri" w:hAnsi="Calibri" w:cs="Calibri"/>
                <w:color w:val="808080"/>
                <w:sz w:val="22"/>
                <w:szCs w:val="22"/>
                <w:u w:color="808080"/>
              </w:rPr>
              <w:t>The Netherlands (http://wwwnc.cdc.gov/travel/destinations/traveler/extended_student/netherlands)</w:t>
            </w:r>
          </w:p>
          <w:p w14:paraId="7CA530FC" w14:textId="77777777" w:rsidR="003969B2" w:rsidRPr="003969B2" w:rsidRDefault="003969B2">
            <w:pPr>
              <w:pStyle w:val="Body"/>
              <w:spacing w:line="240" w:lineRule="auto"/>
              <w:rPr>
                <w:rFonts w:ascii="Calibri" w:eastAsia="Calibri" w:hAnsi="Calibri" w:cs="Calibri"/>
                <w:color w:val="808080"/>
                <w:sz w:val="22"/>
                <w:szCs w:val="22"/>
                <w:u w:color="808080"/>
              </w:rPr>
            </w:pPr>
            <w:r w:rsidRPr="003969B2">
              <w:rPr>
                <w:rFonts w:ascii="Calibri" w:eastAsia="Calibri" w:hAnsi="Calibri" w:cs="Calibri"/>
                <w:color w:val="808080"/>
                <w:sz w:val="22"/>
                <w:szCs w:val="22"/>
                <w:u w:color="808080"/>
              </w:rPr>
              <w:t>Germany (http://wwwnc.cdc.gov/travel/destinations/traveler/extended_student/germany)</w:t>
            </w:r>
          </w:p>
          <w:p w14:paraId="68552A28" w14:textId="77777777" w:rsidR="003969B2" w:rsidRPr="003969B2" w:rsidRDefault="003969B2">
            <w:pPr>
              <w:pStyle w:val="Body"/>
              <w:spacing w:line="240" w:lineRule="auto"/>
              <w:rPr>
                <w:rFonts w:ascii="Calibri" w:eastAsia="Calibri" w:hAnsi="Calibri" w:cs="Calibri"/>
                <w:color w:val="808080"/>
                <w:sz w:val="22"/>
                <w:szCs w:val="22"/>
                <w:u w:color="808080"/>
              </w:rPr>
            </w:pPr>
          </w:p>
          <w:p w14:paraId="263F2F0D" w14:textId="77777777" w:rsidR="00D8782A" w:rsidRPr="003969B2" w:rsidRDefault="003969B2">
            <w:pPr>
              <w:pStyle w:val="Body"/>
              <w:spacing w:line="240" w:lineRule="auto"/>
              <w:rPr>
                <w:rFonts w:ascii="Calibri" w:eastAsia="Calibri" w:hAnsi="Calibri" w:cs="Calibri"/>
                <w:color w:val="808080"/>
                <w:sz w:val="22"/>
                <w:szCs w:val="22"/>
                <w:u w:color="808080"/>
              </w:rPr>
            </w:pPr>
            <w:r w:rsidRPr="003969B2">
              <w:rPr>
                <w:rFonts w:ascii="Calibri" w:eastAsia="Calibri" w:hAnsi="Calibri" w:cs="Calibri"/>
                <w:color w:val="808080"/>
                <w:sz w:val="22"/>
                <w:szCs w:val="22"/>
                <w:u w:color="808080"/>
              </w:rPr>
              <w:lastRenderedPageBreak/>
              <w:t>For all travelers: regular recommended routine vaccinations</w:t>
            </w:r>
          </w:p>
          <w:p w14:paraId="60FCDC7D" w14:textId="77777777" w:rsidR="003969B2" w:rsidRPr="003969B2" w:rsidRDefault="003969B2">
            <w:pPr>
              <w:pStyle w:val="Body"/>
              <w:spacing w:line="240" w:lineRule="auto"/>
              <w:rPr>
                <w:rFonts w:ascii="Calibri" w:hAnsi="Calibri"/>
                <w:sz w:val="22"/>
                <w:szCs w:val="22"/>
              </w:rPr>
            </w:pPr>
            <w:r w:rsidRPr="003969B2">
              <w:rPr>
                <w:rFonts w:ascii="Calibri" w:eastAsia="Calibri" w:hAnsi="Calibri" w:cs="Calibri"/>
                <w:color w:val="808080"/>
                <w:sz w:val="22"/>
                <w:szCs w:val="22"/>
                <w:u w:color="808080"/>
              </w:rPr>
              <w:t>For some travelers: Hepatitis A, Hepatitis B, Rabies</w:t>
            </w:r>
          </w:p>
        </w:tc>
      </w:tr>
    </w:tbl>
    <w:p w14:paraId="20966F6C"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463D4119"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36F74522" w14:textId="77777777" w:rsidR="00D8782A" w:rsidRPr="003969B2" w:rsidRDefault="009D1CD2">
      <w:pPr>
        <w:pStyle w:val="ListParagraph"/>
        <w:numPr>
          <w:ilvl w:val="0"/>
          <w:numId w:val="3"/>
        </w:numPr>
        <w:tabs>
          <w:tab w:val="clear" w:pos="360"/>
          <w:tab w:val="num" w:pos="327"/>
        </w:tabs>
        <w:spacing w:line="240" w:lineRule="auto"/>
        <w:ind w:left="327" w:hanging="327"/>
        <w:rPr>
          <w:rFonts w:ascii="Calibri" w:eastAsia="Trebuchet MS" w:hAnsi="Calibri" w:cs="Trebuchet MS"/>
          <w:b/>
          <w:bCs/>
          <w:i/>
          <w:iCs/>
          <w:color w:val="000000"/>
          <w:sz w:val="22"/>
          <w:szCs w:val="22"/>
          <w:u w:color="000000"/>
        </w:rPr>
      </w:pPr>
      <w:r w:rsidRPr="003969B2">
        <w:rPr>
          <w:rFonts w:ascii="Calibri" w:eastAsia="Calibri" w:hAnsi="Calibri" w:cs="Calibri"/>
          <w:b/>
          <w:bCs/>
          <w:i/>
          <w:iCs/>
          <w:color w:val="000000"/>
          <w:sz w:val="22"/>
          <w:szCs w:val="22"/>
          <w:u w:color="000000"/>
        </w:rPr>
        <w:t>Familiarize yourself with attitudes, local laws, and customs of the countries to which you are traveling.</w:t>
      </w:r>
    </w:p>
    <w:p w14:paraId="4723F627" w14:textId="77777777" w:rsidR="00D8782A" w:rsidRPr="003969B2" w:rsidRDefault="009D1CD2">
      <w:pPr>
        <w:pStyle w:val="ListParagraph"/>
        <w:numPr>
          <w:ilvl w:val="0"/>
          <w:numId w:val="4"/>
        </w:numPr>
        <w:tabs>
          <w:tab w:val="clear" w:pos="360"/>
          <w:tab w:val="num" w:pos="327"/>
        </w:tabs>
        <w:spacing w:line="240" w:lineRule="auto"/>
        <w:ind w:left="327" w:hanging="327"/>
        <w:rPr>
          <w:rFonts w:ascii="Calibri" w:eastAsia="Trebuchet MS" w:hAnsi="Calibri" w:cs="Trebuchet MS"/>
          <w:b/>
          <w:bCs/>
          <w:i/>
          <w:iCs/>
          <w:color w:val="000000"/>
          <w:sz w:val="22"/>
          <w:szCs w:val="22"/>
          <w:u w:color="000000"/>
        </w:rPr>
      </w:pPr>
      <w:r w:rsidRPr="003969B2">
        <w:rPr>
          <w:rFonts w:ascii="Calibri" w:eastAsia="Calibri" w:hAnsi="Calibri" w:cs="Calibri"/>
          <w:b/>
          <w:bCs/>
          <w:i/>
          <w:iCs/>
          <w:color w:val="000000"/>
          <w:sz w:val="22"/>
          <w:szCs w:val="22"/>
          <w:u w:color="000000"/>
        </w:rPr>
        <w:t>Remember that no matter how safe you feel there is crime everywhere. Pick-pocketing and theft of a purse or bag is most common. Use common sense; stay aware of your surroundings.</w:t>
      </w:r>
    </w:p>
    <w:p w14:paraId="49A716FA" w14:textId="77777777" w:rsidR="007731F5" w:rsidRPr="003969B2" w:rsidRDefault="007731F5" w:rsidP="007731F5">
      <w:pPr>
        <w:pStyle w:val="ListParagraph"/>
        <w:spacing w:line="240" w:lineRule="auto"/>
        <w:ind w:left="327"/>
        <w:rPr>
          <w:rFonts w:ascii="Calibri" w:eastAsia="Trebuchet MS" w:hAnsi="Calibri" w:cs="Trebuchet MS"/>
          <w:b/>
          <w:bCs/>
          <w:i/>
          <w:iCs/>
          <w:color w:val="000000"/>
          <w:sz w:val="22"/>
          <w:szCs w:val="22"/>
          <w:u w:color="000000"/>
        </w:rPr>
      </w:pPr>
    </w:p>
    <w:p w14:paraId="2A29425F" w14:textId="77777777" w:rsidR="00D8782A" w:rsidRPr="003969B2" w:rsidRDefault="009D1CD2">
      <w:pPr>
        <w:pStyle w:val="ListParagraph"/>
        <w:numPr>
          <w:ilvl w:val="0"/>
          <w:numId w:val="5"/>
        </w:numPr>
        <w:tabs>
          <w:tab w:val="clear" w:pos="360"/>
          <w:tab w:val="num" w:pos="327"/>
        </w:tabs>
        <w:spacing w:line="240" w:lineRule="auto"/>
        <w:ind w:left="327" w:hanging="327"/>
        <w:rPr>
          <w:rFonts w:ascii="Calibri" w:eastAsia="Trebuchet MS" w:hAnsi="Calibri" w:cs="Trebuchet MS"/>
          <w:b/>
          <w:bCs/>
          <w:i/>
          <w:iCs/>
          <w:color w:val="000000"/>
          <w:sz w:val="22"/>
          <w:szCs w:val="22"/>
          <w:u w:color="000000"/>
        </w:rPr>
      </w:pPr>
      <w:r w:rsidRPr="003969B2">
        <w:rPr>
          <w:rFonts w:ascii="Calibri" w:eastAsia="Calibri" w:hAnsi="Calibri" w:cs="Calibri"/>
          <w:b/>
          <w:bCs/>
          <w:i/>
          <w:iCs/>
          <w:color w:val="000000"/>
          <w:sz w:val="22"/>
          <w:szCs w:val="22"/>
          <w:u w:color="000000"/>
        </w:rPr>
        <w:t>To avoid being a target of crime, do not wear conspicuous clothing or expensive jewelry and do not carry excessive amounts of money or unnecessary credit cards.  </w:t>
      </w:r>
    </w:p>
    <w:p w14:paraId="0BE41048" w14:textId="77777777" w:rsidR="00D8782A" w:rsidRPr="003969B2" w:rsidRDefault="009D1CD2">
      <w:pPr>
        <w:pStyle w:val="ListParagraph"/>
        <w:numPr>
          <w:ilvl w:val="0"/>
          <w:numId w:val="6"/>
        </w:numPr>
        <w:tabs>
          <w:tab w:val="clear" w:pos="360"/>
          <w:tab w:val="num" w:pos="327"/>
        </w:tabs>
        <w:spacing w:line="240" w:lineRule="auto"/>
        <w:ind w:left="327" w:hanging="327"/>
        <w:rPr>
          <w:rFonts w:ascii="Calibri" w:eastAsia="Trebuchet MS" w:hAnsi="Calibri" w:cs="Trebuchet MS"/>
          <w:b/>
          <w:bCs/>
          <w:i/>
          <w:iCs/>
          <w:color w:val="000000"/>
          <w:sz w:val="22"/>
          <w:szCs w:val="22"/>
          <w:u w:color="000000"/>
        </w:rPr>
      </w:pPr>
      <w:r w:rsidRPr="003969B2">
        <w:rPr>
          <w:rFonts w:ascii="Calibri" w:eastAsia="Calibri" w:hAnsi="Calibri" w:cs="Calibri"/>
          <w:b/>
          <w:bCs/>
          <w:i/>
          <w:iCs/>
          <w:color w:val="000000"/>
          <w:sz w:val="22"/>
          <w:szCs w:val="22"/>
          <w:u w:color="000000"/>
        </w:rPr>
        <w:t>Avoid traveling alone or at night. Always tell someone your travels plans including your destination, hotel, dates of travel, and method of travel.</w:t>
      </w:r>
    </w:p>
    <w:p w14:paraId="47513E7F" w14:textId="77777777" w:rsidR="00D8782A" w:rsidRPr="003969B2" w:rsidRDefault="009D1CD2">
      <w:pPr>
        <w:pStyle w:val="ListParagraph"/>
        <w:numPr>
          <w:ilvl w:val="0"/>
          <w:numId w:val="7"/>
        </w:numPr>
        <w:tabs>
          <w:tab w:val="clear" w:pos="360"/>
          <w:tab w:val="num" w:pos="327"/>
        </w:tabs>
        <w:spacing w:line="240" w:lineRule="auto"/>
        <w:ind w:left="327" w:hanging="327"/>
        <w:rPr>
          <w:rFonts w:ascii="Calibri" w:eastAsia="Trebuchet MS" w:hAnsi="Calibri" w:cs="Trebuchet MS"/>
          <w:b/>
          <w:bCs/>
          <w:i/>
          <w:iCs/>
          <w:color w:val="000000"/>
          <w:sz w:val="22"/>
          <w:szCs w:val="22"/>
          <w:u w:color="000000"/>
        </w:rPr>
      </w:pPr>
      <w:r w:rsidRPr="003969B2">
        <w:rPr>
          <w:rFonts w:ascii="Calibri" w:eastAsia="Calibri" w:hAnsi="Calibri" w:cs="Calibri"/>
          <w:b/>
          <w:bCs/>
          <w:i/>
          <w:iCs/>
          <w:color w:val="000000"/>
          <w:sz w:val="22"/>
          <w:szCs w:val="22"/>
          <w:u w:color="000000"/>
        </w:rPr>
        <w:t>Avoid protest groups or other potentially volatile situations.</w:t>
      </w:r>
    </w:p>
    <w:p w14:paraId="12D76BA6"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6D498D27" w14:textId="77777777" w:rsidR="00D8782A" w:rsidRPr="003969B2" w:rsidRDefault="009D1CD2">
      <w:pPr>
        <w:pStyle w:val="Body"/>
        <w:spacing w:line="240" w:lineRule="auto"/>
        <w:rPr>
          <w:rFonts w:ascii="Calibri" w:eastAsia="Calibri" w:hAnsi="Calibri" w:cs="Calibri"/>
          <w:b/>
          <w:bCs/>
          <w:color w:val="000000"/>
          <w:sz w:val="22"/>
          <w:szCs w:val="22"/>
          <w:u w:color="000000"/>
        </w:rPr>
      </w:pPr>
      <w:r w:rsidRPr="003969B2">
        <w:rPr>
          <w:rFonts w:ascii="Calibri" w:eastAsia="Calibri" w:hAnsi="Calibri" w:cs="Calibri"/>
          <w:b/>
          <w:bCs/>
          <w:color w:val="000000"/>
          <w:sz w:val="22"/>
          <w:szCs w:val="22"/>
          <w:u w:color="000000"/>
        </w:rPr>
        <w:t>City/region specific safety information: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rsidRPr="003969B2" w14:paraId="1DCB64A1" w14:textId="77777777">
        <w:trPr>
          <w:trHeight w:val="145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906CE" w14:textId="77777777" w:rsidR="003969B2" w:rsidRPr="003969B2" w:rsidRDefault="003969B2" w:rsidP="003969B2">
            <w:pPr>
              <w:rPr>
                <w:rFonts w:ascii="Calibri" w:hAnsi="Calibri"/>
                <w:sz w:val="22"/>
                <w:szCs w:val="22"/>
              </w:rPr>
            </w:pPr>
            <w:r w:rsidRPr="003969B2">
              <w:rPr>
                <w:rFonts w:ascii="Calibri" w:hAnsi="Calibri"/>
                <w:sz w:val="22"/>
                <w:szCs w:val="22"/>
              </w:rPr>
              <w:t>Netherlands: please review safety information provided on this website:</w:t>
            </w:r>
          </w:p>
          <w:p w14:paraId="0A46ED92" w14:textId="77777777" w:rsidR="003969B2" w:rsidRPr="003969B2" w:rsidRDefault="003969B2" w:rsidP="003969B2">
            <w:pPr>
              <w:rPr>
                <w:rStyle w:val="Hyperlink"/>
                <w:rFonts w:ascii="Calibri" w:hAnsi="Calibri"/>
                <w:sz w:val="22"/>
                <w:szCs w:val="22"/>
              </w:rPr>
            </w:pPr>
            <w:hyperlink r:id="rId15" w:history="1">
              <w:r w:rsidRPr="003969B2">
                <w:rPr>
                  <w:rStyle w:val="Hyperlink"/>
                  <w:rFonts w:ascii="Calibri" w:hAnsi="Calibri"/>
                  <w:sz w:val="22"/>
                  <w:szCs w:val="22"/>
                </w:rPr>
                <w:t>http://travel.state.gov/content/passports/english/country/netherlands.html</w:t>
              </w:r>
            </w:hyperlink>
          </w:p>
          <w:p w14:paraId="5E14C09F" w14:textId="77777777" w:rsidR="003969B2" w:rsidRPr="003969B2" w:rsidRDefault="003969B2" w:rsidP="003969B2">
            <w:pPr>
              <w:rPr>
                <w:rStyle w:val="Hyperlink"/>
                <w:rFonts w:ascii="Calibri" w:hAnsi="Calibri"/>
                <w:sz w:val="22"/>
                <w:szCs w:val="22"/>
              </w:rPr>
            </w:pPr>
          </w:p>
          <w:p w14:paraId="5D2E71A5" w14:textId="77777777" w:rsidR="003969B2" w:rsidRPr="003969B2" w:rsidRDefault="003969B2" w:rsidP="003969B2">
            <w:pPr>
              <w:rPr>
                <w:rFonts w:ascii="Calibri" w:hAnsi="Calibri"/>
                <w:sz w:val="22"/>
                <w:szCs w:val="22"/>
              </w:rPr>
            </w:pPr>
            <w:r w:rsidRPr="003969B2">
              <w:rPr>
                <w:rFonts w:ascii="Calibri" w:hAnsi="Calibri"/>
                <w:sz w:val="22"/>
                <w:szCs w:val="22"/>
              </w:rPr>
              <w:t>CRIME: While the rate of violent crime in the Netherlands is low, tourists are often targeted by thieves.  Visitors frequently fall prey to pickpockets, bag snatchers, and other petty thieves who target automobiles and hotel rooms.  You should use your room or hotel safe, and keep your baggage locked or secured when you’re away.</w:t>
            </w:r>
            <w:r w:rsidRPr="003969B2">
              <w:rPr>
                <w:rFonts w:ascii="Calibri" w:hAnsi="Calibri"/>
                <w:sz w:val="22"/>
                <w:szCs w:val="22"/>
              </w:rPr>
              <w:br/>
            </w:r>
            <w:r w:rsidRPr="003969B2">
              <w:rPr>
                <w:rFonts w:ascii="Calibri" w:hAnsi="Calibri"/>
                <w:sz w:val="22"/>
                <w:szCs w:val="22"/>
              </w:rPr>
              <w:br/>
              <w:t xml:space="preserve">While thieves may operate anywhere, the U.S. Consulate General in Amsterdam receives frequent reports of thefts from specific areas.  Within Amsterdam, thieves and pickpockets are very active in and around train and tram stations, in the city center, and aboard public transportation.  In </w:t>
            </w:r>
            <w:r w:rsidRPr="003969B2">
              <w:rPr>
                <w:rStyle w:val="object"/>
                <w:rFonts w:ascii="Calibri" w:hAnsi="Calibri"/>
                <w:sz w:val="22"/>
                <w:szCs w:val="22"/>
              </w:rPr>
              <w:t>September 2013</w:t>
            </w:r>
            <w:r w:rsidRPr="003969B2">
              <w:rPr>
                <w:rFonts w:ascii="Calibri" w:hAnsi="Calibri"/>
                <w:sz w:val="22"/>
                <w:szCs w:val="22"/>
              </w:rPr>
              <w:t xml:space="preserve">, media reported that 44 percent of all pick pocketing on Amsterdam’s tram system occurs on line 5, which travels from Central Station through some of Amsterdam’s most popular tourist sites.  Theft is also especially common on trains to and from Amsterdam’s Schiphol Airport and international destinations, where hand luggage and laptop computers are often targeted.  Thieves often work in pairs; one distracts you, often by asking for directions, while the accomplice moves in on your momentarily unguarded property.  The timing of these thefts usually coincides with train stops, enabling the thieves to escape.  In addition, many U.S. citizens have reported the theft of purses and briefcases while eating in downtown restaurants, including hotel breakfast rooms.  Never leave your personal items or baggage unattended when going to the restroom, buffet table, etc. </w:t>
            </w:r>
            <w:r w:rsidRPr="003969B2">
              <w:rPr>
                <w:rFonts w:ascii="Calibri" w:hAnsi="Calibri"/>
                <w:sz w:val="22"/>
                <w:szCs w:val="22"/>
              </w:rPr>
              <w:br/>
            </w:r>
            <w:r w:rsidRPr="003969B2">
              <w:rPr>
                <w:rFonts w:ascii="Calibri" w:hAnsi="Calibri"/>
                <w:sz w:val="22"/>
                <w:szCs w:val="22"/>
              </w:rPr>
              <w:br/>
              <w:t>LGBT RIGHTS: Lesbian, gay, bisexual, and transgender (LGBT) individuals enjoy full rights in the Netherlands.  The LGBT community is protected by anti-discrimination laws, and there are no legal or governmental impediments to the organization of LGBT events.  The Dutch Justice Ministry has reported a rise in reporting of harassment, mostly verbal abuse, of LGBT individuals as a result of government campaigns urging victims to report incidents.</w:t>
            </w:r>
            <w:r w:rsidRPr="003969B2">
              <w:rPr>
                <w:rFonts w:ascii="Calibri" w:hAnsi="Calibri"/>
                <w:sz w:val="22"/>
                <w:szCs w:val="22"/>
              </w:rPr>
              <w:br/>
            </w:r>
          </w:p>
          <w:p w14:paraId="59CAB7A2" w14:textId="77777777" w:rsidR="003969B2" w:rsidRPr="003969B2" w:rsidRDefault="003969B2" w:rsidP="003969B2">
            <w:pPr>
              <w:rPr>
                <w:rFonts w:ascii="Calibri" w:hAnsi="Calibri"/>
                <w:sz w:val="22"/>
                <w:szCs w:val="22"/>
              </w:rPr>
            </w:pPr>
            <w:r w:rsidRPr="003969B2">
              <w:rPr>
                <w:rFonts w:ascii="Calibri" w:hAnsi="Calibri"/>
                <w:sz w:val="22"/>
                <w:szCs w:val="22"/>
              </w:rPr>
              <w:t xml:space="preserve">Germany: please review safety information provided on this website: </w:t>
            </w:r>
            <w:hyperlink r:id="rId16" w:history="1">
              <w:r w:rsidRPr="003969B2">
                <w:rPr>
                  <w:rStyle w:val="Hyperlink"/>
                  <w:rFonts w:ascii="Calibri" w:hAnsi="Calibri"/>
                  <w:sz w:val="22"/>
                  <w:szCs w:val="22"/>
                </w:rPr>
                <w:t>http://travel.state.gov/content/passports/english/country/germany.html</w:t>
              </w:r>
            </w:hyperlink>
          </w:p>
          <w:p w14:paraId="50F3A2E2" w14:textId="77777777" w:rsidR="003969B2" w:rsidRPr="003969B2" w:rsidRDefault="003969B2" w:rsidP="003969B2">
            <w:pPr>
              <w:rPr>
                <w:rFonts w:ascii="Calibri" w:hAnsi="Calibri"/>
                <w:sz w:val="22"/>
                <w:szCs w:val="22"/>
              </w:rPr>
            </w:pPr>
          </w:p>
          <w:p w14:paraId="2DBC9A8F" w14:textId="77777777" w:rsidR="003969B2" w:rsidRPr="003969B2" w:rsidRDefault="003969B2" w:rsidP="003969B2">
            <w:pPr>
              <w:rPr>
                <w:rFonts w:ascii="Calibri" w:hAnsi="Calibri"/>
                <w:sz w:val="22"/>
                <w:szCs w:val="22"/>
              </w:rPr>
            </w:pPr>
            <w:r w:rsidRPr="003969B2">
              <w:rPr>
                <w:rFonts w:ascii="Calibri" w:hAnsi="Calibri"/>
                <w:sz w:val="22"/>
                <w:szCs w:val="22"/>
              </w:rPr>
              <w:t>Germany: U.S. citizens should exercise caution when congregating in areas known as expatriate hangouts such as restaurants, bars, and discos frequented by high numbers of resident U.S. citizens and/or U.S. citizen tourists. In addition, hooligans, most often drunken “skinheads,” have been known to harass or even attack people whom they believe to be foreigners or members of rival groups. On occasion, German police reported assaults which appeared to have been motivated by racial reasons, and U.S. citizens have reported that they were assaulted for racial reasons or because they appeared “foreign.”</w:t>
            </w:r>
            <w:r w:rsidRPr="003969B2">
              <w:rPr>
                <w:rFonts w:ascii="Calibri" w:hAnsi="Calibri"/>
                <w:sz w:val="22"/>
                <w:szCs w:val="22"/>
              </w:rPr>
              <w:br/>
            </w:r>
            <w:r w:rsidRPr="003969B2">
              <w:rPr>
                <w:rFonts w:ascii="Calibri" w:hAnsi="Calibri"/>
                <w:sz w:val="22"/>
                <w:szCs w:val="22"/>
              </w:rPr>
              <w:br/>
              <w:t>CRIME: Violent crime is rare in Germany, but can occur, especially in larger cities or high-risk areas such as on large metropolitan subway systems and in train stations, primarily during late night or early morning hours. There have been several reports of aggravated assault against U.S. citizens in higher-risk urban areas. However, most incidents of street crime involve the theft of unattended items and pick pocketing. Take the same precautions that you would in any large city.</w:t>
            </w:r>
            <w:r w:rsidRPr="003969B2">
              <w:rPr>
                <w:rFonts w:ascii="Calibri" w:hAnsi="Calibri"/>
                <w:sz w:val="22"/>
                <w:szCs w:val="22"/>
              </w:rPr>
              <w:br/>
            </w:r>
            <w:bookmarkStart w:id="0" w:name="_GoBack"/>
            <w:bookmarkEnd w:id="0"/>
            <w:r w:rsidRPr="003969B2">
              <w:rPr>
                <w:rFonts w:ascii="Calibri" w:hAnsi="Calibri"/>
                <w:sz w:val="22"/>
                <w:szCs w:val="22"/>
              </w:rPr>
              <w:br/>
              <w:t>Don’t buy counterfeit and pirated goods, even if they are widely available. Not only are the bootlegs illegal to bring back into the United States, but by purchasing them you could also be breaking local law.</w:t>
            </w:r>
            <w:r w:rsidRPr="003969B2">
              <w:rPr>
                <w:rFonts w:ascii="Calibri" w:hAnsi="Calibri"/>
                <w:sz w:val="22"/>
                <w:szCs w:val="22"/>
              </w:rPr>
              <w:br/>
            </w:r>
            <w:r w:rsidRPr="003969B2">
              <w:rPr>
                <w:rFonts w:ascii="Calibri" w:hAnsi="Calibri"/>
                <w:sz w:val="22"/>
                <w:szCs w:val="22"/>
              </w:rPr>
              <w:br/>
              <w:t>LGBT Rights: Germany welcomes multitudes of gay and lesbian visitors each year, especially to Berlin, an internationally famous rainbow destination.  Civil unions are legal for same-sex couples; same-sex marriage is not available in Germany.  The Lesbian, Gay, Bisexual and Transgender (LGBT) community is protected by federal anti-discrimination laws and LGBT Pride events are officially encouraged by most large city governments, including those in Berlin, Cologne, Hamburg, Frankfurt and Munich. For further information on LGBT travel, please read our Information for LGBT Travelers page.</w:t>
            </w:r>
          </w:p>
          <w:p w14:paraId="37822D5A" w14:textId="77777777" w:rsidR="003969B2" w:rsidRPr="003969B2" w:rsidRDefault="003969B2" w:rsidP="003969B2">
            <w:pPr>
              <w:rPr>
                <w:rFonts w:ascii="Calibri" w:hAnsi="Calibri"/>
                <w:sz w:val="22"/>
                <w:szCs w:val="22"/>
              </w:rPr>
            </w:pPr>
          </w:p>
          <w:p w14:paraId="1812A187" w14:textId="77777777" w:rsidR="00D8782A" w:rsidRPr="003969B2" w:rsidRDefault="00D8782A">
            <w:pPr>
              <w:pStyle w:val="Body"/>
              <w:spacing w:line="240" w:lineRule="auto"/>
              <w:rPr>
                <w:rFonts w:ascii="Calibri" w:eastAsia="Calibri" w:hAnsi="Calibri" w:cs="Calibri"/>
                <w:color w:val="808080"/>
                <w:sz w:val="22"/>
                <w:szCs w:val="22"/>
                <w:u w:color="808080"/>
              </w:rPr>
            </w:pPr>
          </w:p>
        </w:tc>
      </w:tr>
    </w:tbl>
    <w:p w14:paraId="1EE02AE3"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18DA1B5C" w14:textId="77777777" w:rsidR="00D8782A" w:rsidRPr="003969B2" w:rsidRDefault="009D1CD2">
      <w:pPr>
        <w:pStyle w:val="Body"/>
        <w:spacing w:line="240" w:lineRule="auto"/>
        <w:rPr>
          <w:rFonts w:ascii="Calibri" w:eastAsia="Calibri" w:hAnsi="Calibri" w:cs="Calibri"/>
          <w:b/>
          <w:bCs/>
          <w:color w:val="000000"/>
          <w:sz w:val="22"/>
          <w:szCs w:val="22"/>
          <w:u w:color="000000"/>
        </w:rPr>
      </w:pPr>
      <w:r w:rsidRPr="003969B2">
        <w:rPr>
          <w:rFonts w:ascii="Calibri" w:eastAsia="Calibri" w:hAnsi="Calibri" w:cs="Calibri"/>
          <w:b/>
          <w:bCs/>
          <w:color w:val="000000"/>
          <w:sz w:val="22"/>
          <w:szCs w:val="22"/>
          <w:u w:color="000000"/>
        </w:rPr>
        <w:t xml:space="preserve"> </w:t>
      </w:r>
    </w:p>
    <w:p w14:paraId="02586A8C" w14:textId="77777777" w:rsidR="00D8782A" w:rsidRPr="003969B2" w:rsidRDefault="009D1CD2">
      <w:pPr>
        <w:pStyle w:val="Body"/>
        <w:spacing w:line="240" w:lineRule="auto"/>
        <w:rPr>
          <w:rFonts w:ascii="Calibri" w:eastAsia="Calibri" w:hAnsi="Calibri" w:cs="Calibri"/>
          <w:b/>
          <w:bCs/>
          <w:color w:val="000000"/>
          <w:sz w:val="22"/>
          <w:szCs w:val="22"/>
          <w:u w:color="000000"/>
        </w:rPr>
      </w:pPr>
      <w:r w:rsidRPr="003969B2">
        <w:rPr>
          <w:rFonts w:ascii="Calibri" w:eastAsia="Calibri" w:hAnsi="Calibri" w:cs="Calibri"/>
          <w:b/>
          <w:bCs/>
          <w:color w:val="000000"/>
          <w:sz w:val="22"/>
          <w:szCs w:val="22"/>
          <w:u w:color="000000"/>
        </w:rPr>
        <w:t>Country specific advice/tips for local travel:</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rsidRPr="003969B2" w14:paraId="2A4A1FBF" w14:textId="77777777">
        <w:trPr>
          <w:trHeight w:val="121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C3356" w14:textId="77777777" w:rsidR="00D8782A" w:rsidRPr="003969B2" w:rsidRDefault="009D1CD2">
            <w:pPr>
              <w:pStyle w:val="Body"/>
              <w:spacing w:line="240" w:lineRule="auto"/>
              <w:rPr>
                <w:rFonts w:ascii="Calibri" w:hAnsi="Calibri"/>
                <w:sz w:val="22"/>
                <w:szCs w:val="22"/>
              </w:rPr>
            </w:pPr>
            <w:r w:rsidRPr="003969B2">
              <w:rPr>
                <w:rFonts w:ascii="Calibri" w:eastAsia="Calibri" w:hAnsi="Calibri" w:cs="Calibri"/>
                <w:color w:val="808080"/>
                <w:sz w:val="22"/>
                <w:szCs w:val="22"/>
                <w:u w:color="808080"/>
              </w:rPr>
              <w:t xml:space="preserve">Please use this opportunity to provide students with additional information and/or advice regarding health and safety at the sites you will be visiting. Some examples include: natural disaster precautions and plans (earthquakes, volcanic eruptions, floods, etc.), weather considerations (extreme heat/humidity, high levels of air pollution, etc.), high instances of theft or assault in certain areas, and political climate considerations. </w:t>
            </w:r>
          </w:p>
        </w:tc>
      </w:tr>
    </w:tbl>
    <w:p w14:paraId="78B0A106"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2B1E5DB0" w14:textId="77777777" w:rsidR="00D8782A" w:rsidRPr="003969B2" w:rsidRDefault="00D8782A">
      <w:pPr>
        <w:pStyle w:val="Body"/>
        <w:spacing w:line="240" w:lineRule="auto"/>
        <w:rPr>
          <w:rFonts w:ascii="Calibri" w:eastAsia="Calibri" w:hAnsi="Calibri" w:cs="Calibri"/>
          <w:color w:val="000000"/>
          <w:sz w:val="22"/>
          <w:szCs w:val="22"/>
          <w:u w:color="000000"/>
        </w:rPr>
      </w:pPr>
    </w:p>
    <w:p w14:paraId="46FD022D" w14:textId="77777777" w:rsidR="00D8782A" w:rsidRPr="003969B2" w:rsidRDefault="009D1CD2">
      <w:pPr>
        <w:pStyle w:val="Body"/>
        <w:spacing w:line="240" w:lineRule="auto"/>
        <w:rPr>
          <w:rFonts w:ascii="Calibri" w:eastAsia="Calibri" w:hAnsi="Calibri" w:cs="Calibri"/>
          <w:b/>
          <w:bCs/>
          <w:color w:val="000000"/>
          <w:sz w:val="22"/>
          <w:szCs w:val="22"/>
          <w:u w:color="000000"/>
        </w:rPr>
      </w:pPr>
      <w:r w:rsidRPr="003969B2">
        <w:rPr>
          <w:rFonts w:ascii="Calibri" w:eastAsia="Calibri" w:hAnsi="Calibri" w:cs="Calibri"/>
          <w:b/>
          <w:bCs/>
          <w:color w:val="000000"/>
          <w:sz w:val="22"/>
          <w:szCs w:val="22"/>
          <w:u w:color="000000"/>
        </w:rPr>
        <w:t>Emergency Information: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rsidRPr="003969B2" w14:paraId="325A3BCF" w14:textId="77777777">
        <w:trPr>
          <w:trHeight w:val="217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95EFF" w14:textId="77777777" w:rsidR="003969B2" w:rsidRPr="003969B2" w:rsidRDefault="003969B2" w:rsidP="003969B2">
            <w:pPr>
              <w:rPr>
                <w:rFonts w:ascii="Calibri" w:hAnsi="Calibri"/>
                <w:b/>
                <w:sz w:val="22"/>
                <w:szCs w:val="22"/>
                <w:u w:val="single"/>
              </w:rPr>
            </w:pPr>
            <w:r w:rsidRPr="003969B2">
              <w:rPr>
                <w:rFonts w:ascii="Calibri" w:hAnsi="Calibri"/>
                <w:b/>
                <w:sz w:val="22"/>
                <w:szCs w:val="22"/>
                <w:u w:val="single"/>
              </w:rPr>
              <w:t>Amsterdam</w:t>
            </w:r>
          </w:p>
          <w:p w14:paraId="60CE56FE" w14:textId="77777777" w:rsidR="003969B2" w:rsidRPr="003969B2" w:rsidRDefault="003969B2" w:rsidP="003969B2">
            <w:pPr>
              <w:rPr>
                <w:rFonts w:ascii="Calibri" w:hAnsi="Calibri"/>
                <w:sz w:val="22"/>
                <w:szCs w:val="22"/>
              </w:rPr>
            </w:pPr>
            <w:r w:rsidRPr="003969B2">
              <w:rPr>
                <w:rFonts w:ascii="Calibri" w:hAnsi="Calibri"/>
                <w:sz w:val="22"/>
                <w:szCs w:val="22"/>
              </w:rPr>
              <w:t>1) Hospital</w:t>
            </w:r>
          </w:p>
          <w:p w14:paraId="66EC3FF0" w14:textId="77777777" w:rsidR="003969B2" w:rsidRPr="003969B2" w:rsidRDefault="003969B2" w:rsidP="003969B2">
            <w:pPr>
              <w:rPr>
                <w:rFonts w:ascii="Calibri" w:hAnsi="Calibri"/>
                <w:sz w:val="22"/>
                <w:szCs w:val="22"/>
              </w:rPr>
            </w:pPr>
            <w:r w:rsidRPr="003969B2">
              <w:rPr>
                <w:rFonts w:ascii="Calibri" w:hAnsi="Calibri"/>
                <w:sz w:val="22"/>
                <w:szCs w:val="22"/>
              </w:rPr>
              <w:t>Amsterdam University Medical Center: De Boelelaan 1117, 1081 HZ Amsterdam, Niederlande</w:t>
            </w:r>
            <w:r w:rsidRPr="003969B2">
              <w:rPr>
                <w:rFonts w:ascii="Calibri" w:hAnsi="Calibri"/>
                <w:sz w:val="22"/>
                <w:szCs w:val="22"/>
              </w:rPr>
              <w:br/>
              <w:t>+31 20 444 4444</w:t>
            </w:r>
          </w:p>
          <w:p w14:paraId="105DC916" w14:textId="77777777" w:rsidR="003969B2" w:rsidRPr="003969B2" w:rsidRDefault="003969B2" w:rsidP="003969B2">
            <w:pPr>
              <w:rPr>
                <w:rFonts w:ascii="Calibri" w:hAnsi="Calibri"/>
                <w:sz w:val="22"/>
                <w:szCs w:val="22"/>
              </w:rPr>
            </w:pPr>
          </w:p>
          <w:p w14:paraId="78F7FDDF" w14:textId="77777777" w:rsidR="003969B2" w:rsidRPr="003969B2" w:rsidRDefault="003969B2" w:rsidP="003969B2">
            <w:pPr>
              <w:rPr>
                <w:rFonts w:ascii="Calibri" w:hAnsi="Calibri"/>
                <w:sz w:val="22"/>
                <w:szCs w:val="22"/>
              </w:rPr>
            </w:pPr>
            <w:r w:rsidRPr="003969B2">
              <w:rPr>
                <w:rFonts w:ascii="Calibri" w:hAnsi="Calibri"/>
                <w:sz w:val="22"/>
                <w:szCs w:val="22"/>
              </w:rPr>
              <w:t>2) Police station</w:t>
            </w:r>
          </w:p>
          <w:p w14:paraId="5CD34CA5" w14:textId="77777777" w:rsidR="003969B2" w:rsidRPr="003969B2" w:rsidRDefault="003969B2" w:rsidP="003969B2">
            <w:pPr>
              <w:spacing w:line="270" w:lineRule="atLeast"/>
              <w:rPr>
                <w:rFonts w:ascii="Calibri" w:hAnsi="Calibri"/>
                <w:sz w:val="22"/>
                <w:szCs w:val="22"/>
              </w:rPr>
            </w:pPr>
            <w:r w:rsidRPr="003969B2">
              <w:rPr>
                <w:rFonts w:ascii="Calibri" w:hAnsi="Calibri"/>
                <w:sz w:val="22"/>
                <w:szCs w:val="22"/>
              </w:rPr>
              <w:t>Koninginneweg 29</w:t>
            </w:r>
            <w:r w:rsidRPr="003969B2">
              <w:rPr>
                <w:rFonts w:ascii="Calibri" w:hAnsi="Calibri"/>
                <w:sz w:val="22"/>
                <w:szCs w:val="22"/>
              </w:rPr>
              <w:br/>
              <w:t>Amsterdam, Netherlands</w:t>
            </w:r>
            <w:r w:rsidRPr="003969B2">
              <w:rPr>
                <w:rFonts w:ascii="Calibri" w:hAnsi="Calibri"/>
                <w:sz w:val="22"/>
                <w:szCs w:val="22"/>
              </w:rPr>
              <w:br/>
              <w:t>+31 900 8844</w:t>
            </w:r>
          </w:p>
          <w:p w14:paraId="313040DE" w14:textId="77777777" w:rsidR="003969B2" w:rsidRPr="003969B2" w:rsidRDefault="003969B2" w:rsidP="003969B2">
            <w:pPr>
              <w:rPr>
                <w:rFonts w:ascii="Calibri" w:hAnsi="Calibri"/>
                <w:sz w:val="22"/>
                <w:szCs w:val="22"/>
              </w:rPr>
            </w:pPr>
          </w:p>
          <w:p w14:paraId="23353FD8" w14:textId="77777777" w:rsidR="003969B2" w:rsidRPr="003969B2" w:rsidRDefault="003969B2" w:rsidP="003969B2">
            <w:pPr>
              <w:rPr>
                <w:rFonts w:ascii="Calibri" w:hAnsi="Calibri"/>
                <w:sz w:val="22"/>
                <w:szCs w:val="22"/>
              </w:rPr>
            </w:pPr>
            <w:r w:rsidRPr="003969B2">
              <w:rPr>
                <w:rFonts w:ascii="Calibri" w:hAnsi="Calibri"/>
                <w:sz w:val="22"/>
                <w:szCs w:val="22"/>
              </w:rPr>
              <w:t xml:space="preserve">3) </w:t>
            </w:r>
            <w:r w:rsidRPr="003969B2">
              <w:rPr>
                <w:rFonts w:ascii="Calibri" w:eastAsia="Times New Roman" w:hAnsi="Calibri"/>
                <w:sz w:val="22"/>
                <w:szCs w:val="22"/>
              </w:rPr>
              <w:t xml:space="preserve">Consulate General </w:t>
            </w:r>
          </w:p>
          <w:p w14:paraId="4CDF07FA" w14:textId="77777777" w:rsidR="003969B2" w:rsidRPr="003969B2" w:rsidRDefault="003969B2" w:rsidP="003969B2">
            <w:pPr>
              <w:rPr>
                <w:rStyle w:val="Strong"/>
                <w:rFonts w:ascii="Calibri" w:hAnsi="Calibri"/>
                <w:sz w:val="22"/>
                <w:szCs w:val="22"/>
              </w:rPr>
            </w:pPr>
            <w:r w:rsidRPr="003969B2">
              <w:rPr>
                <w:rStyle w:val="Strong"/>
                <w:rFonts w:ascii="Calibri" w:eastAsia="Times New Roman" w:hAnsi="Calibri"/>
                <w:sz w:val="22"/>
                <w:szCs w:val="22"/>
              </w:rPr>
              <w:t xml:space="preserve">Museumplein 19, </w:t>
            </w:r>
          </w:p>
          <w:p w14:paraId="2341D8BD" w14:textId="77777777" w:rsidR="003969B2" w:rsidRPr="003969B2" w:rsidRDefault="003969B2" w:rsidP="003969B2">
            <w:pPr>
              <w:rPr>
                <w:rFonts w:ascii="Calibri" w:hAnsi="Calibri"/>
                <w:sz w:val="22"/>
                <w:szCs w:val="22"/>
              </w:rPr>
            </w:pPr>
            <w:r w:rsidRPr="003969B2">
              <w:rPr>
                <w:rStyle w:val="Strong"/>
                <w:rFonts w:ascii="Calibri" w:eastAsia="Times New Roman" w:hAnsi="Calibri"/>
                <w:sz w:val="22"/>
                <w:szCs w:val="22"/>
              </w:rPr>
              <w:t>1071 DJ  AMSTERDAM</w:t>
            </w:r>
            <w:r w:rsidRPr="003969B2">
              <w:rPr>
                <w:rFonts w:ascii="Calibri" w:eastAsia="Times New Roman" w:hAnsi="Calibri"/>
                <w:sz w:val="22"/>
                <w:szCs w:val="22"/>
              </w:rPr>
              <w:t>.</w:t>
            </w:r>
          </w:p>
          <w:p w14:paraId="3024991D" w14:textId="77777777" w:rsidR="003969B2" w:rsidRPr="003969B2" w:rsidRDefault="003969B2" w:rsidP="003969B2">
            <w:pPr>
              <w:rPr>
                <w:rFonts w:ascii="Calibri" w:hAnsi="Calibri"/>
                <w:b/>
                <w:sz w:val="22"/>
                <w:szCs w:val="22"/>
                <w:u w:val="single"/>
              </w:rPr>
            </w:pPr>
          </w:p>
          <w:p w14:paraId="0712A7D5" w14:textId="77777777" w:rsidR="003969B2" w:rsidRPr="003969B2" w:rsidRDefault="003969B2" w:rsidP="003969B2">
            <w:pPr>
              <w:rPr>
                <w:rFonts w:ascii="Calibri" w:hAnsi="Calibri"/>
                <w:b/>
                <w:sz w:val="22"/>
                <w:szCs w:val="22"/>
                <w:u w:val="single"/>
              </w:rPr>
            </w:pPr>
            <w:r w:rsidRPr="003969B2">
              <w:rPr>
                <w:rFonts w:ascii="Calibri" w:hAnsi="Calibri"/>
                <w:b/>
                <w:sz w:val="22"/>
                <w:szCs w:val="22"/>
                <w:u w:val="single"/>
              </w:rPr>
              <w:t>Den Haag</w:t>
            </w:r>
          </w:p>
          <w:p w14:paraId="71BD55FE" w14:textId="77777777" w:rsidR="003969B2" w:rsidRPr="003969B2" w:rsidRDefault="003969B2" w:rsidP="003969B2">
            <w:pPr>
              <w:pStyle w:val="Heading5"/>
              <w:rPr>
                <w:rFonts w:ascii="Calibri" w:hAnsi="Calibri" w:cs="Times New Roman"/>
                <w:color w:val="auto"/>
                <w:sz w:val="22"/>
              </w:rPr>
            </w:pPr>
            <w:r w:rsidRPr="003969B2">
              <w:rPr>
                <w:rFonts w:ascii="Calibri" w:hAnsi="Calibri" w:cs="Times New Roman"/>
                <w:color w:val="auto"/>
                <w:sz w:val="22"/>
              </w:rPr>
              <w:t xml:space="preserve">1) Hospital </w:t>
            </w:r>
          </w:p>
          <w:p w14:paraId="0798D349" w14:textId="77777777" w:rsidR="003969B2" w:rsidRPr="003969B2" w:rsidRDefault="003969B2" w:rsidP="003969B2">
            <w:pPr>
              <w:pStyle w:val="Heading5"/>
              <w:rPr>
                <w:rFonts w:ascii="Calibri" w:hAnsi="Calibri" w:cs="Times New Roman"/>
                <w:color w:val="auto"/>
                <w:sz w:val="22"/>
              </w:rPr>
            </w:pPr>
            <w:r w:rsidRPr="003969B2">
              <w:rPr>
                <w:rFonts w:ascii="Calibri" w:eastAsia="Times New Roman" w:hAnsi="Calibri" w:cs="Times New Roman"/>
                <w:color w:val="auto"/>
                <w:sz w:val="22"/>
              </w:rPr>
              <w:t xml:space="preserve">MCH Westeinde </w:t>
            </w:r>
            <w:r w:rsidRPr="003969B2">
              <w:rPr>
                <w:rFonts w:ascii="Calibri" w:hAnsi="Calibri" w:cs="Times New Roman"/>
                <w:color w:val="auto"/>
                <w:sz w:val="22"/>
              </w:rPr>
              <w:t xml:space="preserve">Lijnbaan 32 2512 VA Den Haag Postbus 432 2501 CK Den Haag </w:t>
            </w:r>
          </w:p>
          <w:p w14:paraId="0CEE3B1D" w14:textId="77777777" w:rsidR="003969B2" w:rsidRPr="003969B2" w:rsidRDefault="003969B2" w:rsidP="003969B2">
            <w:pPr>
              <w:pStyle w:val="Heading5"/>
              <w:rPr>
                <w:rFonts w:ascii="Calibri" w:eastAsia="Times New Roman" w:hAnsi="Calibri" w:cs="Times New Roman"/>
                <w:color w:val="auto"/>
                <w:sz w:val="22"/>
              </w:rPr>
            </w:pPr>
            <w:r w:rsidRPr="003969B2">
              <w:rPr>
                <w:rFonts w:ascii="Calibri" w:hAnsi="Calibri" w:cs="Times New Roman"/>
                <w:color w:val="auto"/>
                <w:sz w:val="22"/>
              </w:rPr>
              <w:t>T (070) 330 20 00</w:t>
            </w:r>
          </w:p>
          <w:p w14:paraId="2A5E85BA" w14:textId="77777777" w:rsidR="003969B2" w:rsidRPr="003969B2" w:rsidRDefault="003969B2" w:rsidP="003969B2">
            <w:pPr>
              <w:rPr>
                <w:rFonts w:ascii="Calibri" w:hAnsi="Calibri"/>
                <w:sz w:val="22"/>
                <w:szCs w:val="22"/>
              </w:rPr>
            </w:pPr>
          </w:p>
          <w:p w14:paraId="073D0146" w14:textId="77777777" w:rsidR="003969B2" w:rsidRPr="003969B2" w:rsidRDefault="003969B2" w:rsidP="003969B2">
            <w:pPr>
              <w:rPr>
                <w:rFonts w:ascii="Calibri" w:hAnsi="Calibri"/>
                <w:sz w:val="22"/>
                <w:szCs w:val="22"/>
              </w:rPr>
            </w:pPr>
            <w:r w:rsidRPr="003969B2">
              <w:rPr>
                <w:rFonts w:ascii="Calibri" w:hAnsi="Calibri"/>
                <w:sz w:val="22"/>
                <w:szCs w:val="22"/>
              </w:rPr>
              <w:t>2) Police Station</w:t>
            </w:r>
          </w:p>
          <w:p w14:paraId="4A667F98" w14:textId="77777777" w:rsidR="003969B2" w:rsidRPr="003969B2" w:rsidRDefault="003969B2" w:rsidP="003969B2">
            <w:pPr>
              <w:spacing w:line="270" w:lineRule="atLeast"/>
              <w:rPr>
                <w:rFonts w:ascii="Calibri" w:hAnsi="Calibri"/>
                <w:sz w:val="22"/>
                <w:szCs w:val="22"/>
              </w:rPr>
            </w:pPr>
            <w:r w:rsidRPr="003969B2">
              <w:rPr>
                <w:rFonts w:ascii="Calibri" w:hAnsi="Calibri"/>
                <w:sz w:val="22"/>
                <w:szCs w:val="22"/>
              </w:rPr>
              <w:t>Hoefkade 350</w:t>
            </w:r>
            <w:r w:rsidRPr="003969B2">
              <w:rPr>
                <w:rFonts w:ascii="Calibri" w:hAnsi="Calibri"/>
                <w:sz w:val="22"/>
                <w:szCs w:val="22"/>
              </w:rPr>
              <w:br/>
              <w:t>Den Haag, Netherlands</w:t>
            </w:r>
            <w:r w:rsidRPr="003969B2">
              <w:rPr>
                <w:rFonts w:ascii="Calibri" w:hAnsi="Calibri"/>
                <w:sz w:val="22"/>
                <w:szCs w:val="22"/>
              </w:rPr>
              <w:br/>
              <w:t>+31 900 8844</w:t>
            </w:r>
          </w:p>
          <w:p w14:paraId="5939C7A7" w14:textId="77777777" w:rsidR="003969B2" w:rsidRPr="003969B2" w:rsidRDefault="003969B2" w:rsidP="003969B2">
            <w:pPr>
              <w:rPr>
                <w:rFonts w:ascii="Calibri" w:hAnsi="Calibri"/>
                <w:sz w:val="22"/>
                <w:szCs w:val="22"/>
              </w:rPr>
            </w:pPr>
          </w:p>
          <w:p w14:paraId="18AD3EEB" w14:textId="77777777" w:rsidR="003969B2" w:rsidRPr="003969B2" w:rsidRDefault="003969B2" w:rsidP="003969B2">
            <w:pPr>
              <w:rPr>
                <w:rFonts w:ascii="Calibri" w:hAnsi="Calibri"/>
                <w:sz w:val="22"/>
                <w:szCs w:val="22"/>
              </w:rPr>
            </w:pPr>
            <w:r w:rsidRPr="003969B2">
              <w:rPr>
                <w:rFonts w:ascii="Calibri" w:hAnsi="Calibri"/>
                <w:sz w:val="22"/>
                <w:szCs w:val="22"/>
              </w:rPr>
              <w:t>3) American Embassy</w:t>
            </w:r>
          </w:p>
          <w:p w14:paraId="49536A67" w14:textId="77777777" w:rsidR="003969B2" w:rsidRPr="003969B2" w:rsidRDefault="003969B2" w:rsidP="003969B2">
            <w:pPr>
              <w:rPr>
                <w:rFonts w:ascii="Calibri" w:hAnsi="Calibri"/>
                <w:sz w:val="22"/>
                <w:szCs w:val="22"/>
              </w:rPr>
            </w:pPr>
            <w:r w:rsidRPr="003969B2">
              <w:rPr>
                <w:rFonts w:ascii="Calibri" w:hAnsi="Calibri"/>
                <w:sz w:val="22"/>
                <w:szCs w:val="22"/>
              </w:rPr>
              <w:t>Lange Voorhout 102</w:t>
            </w:r>
            <w:r w:rsidRPr="003969B2">
              <w:rPr>
                <w:rFonts w:ascii="Calibri" w:eastAsia="Times New Roman" w:hAnsi="Calibri"/>
                <w:sz w:val="22"/>
                <w:szCs w:val="22"/>
              </w:rPr>
              <w:t xml:space="preserve"> </w:t>
            </w:r>
          </w:p>
          <w:p w14:paraId="2025D1A1" w14:textId="77777777" w:rsidR="003969B2" w:rsidRPr="003969B2" w:rsidRDefault="003969B2" w:rsidP="003969B2">
            <w:pPr>
              <w:rPr>
                <w:rFonts w:ascii="Calibri" w:eastAsia="Times New Roman" w:hAnsi="Calibri"/>
                <w:sz w:val="22"/>
                <w:szCs w:val="22"/>
              </w:rPr>
            </w:pPr>
            <w:r w:rsidRPr="003969B2">
              <w:rPr>
                <w:rFonts w:ascii="Calibri" w:eastAsia="Times New Roman" w:hAnsi="Calibri"/>
                <w:sz w:val="22"/>
                <w:szCs w:val="22"/>
              </w:rPr>
              <w:t>2514 EJ Den Haag, Netherlands</w:t>
            </w:r>
          </w:p>
          <w:p w14:paraId="65E7C9A7" w14:textId="77777777" w:rsidR="003969B2" w:rsidRPr="003969B2" w:rsidRDefault="003969B2" w:rsidP="003969B2">
            <w:pPr>
              <w:rPr>
                <w:rFonts w:ascii="Calibri" w:eastAsia="Times New Roman" w:hAnsi="Calibri"/>
                <w:sz w:val="22"/>
                <w:szCs w:val="22"/>
              </w:rPr>
            </w:pPr>
            <w:r w:rsidRPr="003969B2">
              <w:rPr>
                <w:rFonts w:ascii="Calibri" w:eastAsia="Times New Roman" w:hAnsi="Calibri"/>
                <w:sz w:val="22"/>
                <w:szCs w:val="22"/>
              </w:rPr>
              <w:fldChar w:fldCharType="begin"/>
            </w:r>
            <w:r w:rsidRPr="003969B2">
              <w:rPr>
                <w:rFonts w:ascii="Calibri" w:eastAsia="Times New Roman" w:hAnsi="Calibri"/>
                <w:sz w:val="22"/>
                <w:szCs w:val="22"/>
              </w:rPr>
              <w:instrText xml:space="preserve"> HYPERLINK "javascript:void(0)" \o "Call via Hangouts" </w:instrText>
            </w:r>
            <w:r w:rsidRPr="003969B2">
              <w:rPr>
                <w:rFonts w:ascii="Calibri" w:hAnsi="Calibri"/>
                <w:sz w:val="22"/>
                <w:szCs w:val="22"/>
              </w:rPr>
            </w:r>
            <w:r w:rsidRPr="003969B2">
              <w:rPr>
                <w:rFonts w:ascii="Calibri" w:eastAsia="Times New Roman" w:hAnsi="Calibri"/>
                <w:sz w:val="22"/>
                <w:szCs w:val="22"/>
              </w:rPr>
              <w:fldChar w:fldCharType="separate"/>
            </w:r>
            <w:r w:rsidRPr="003969B2">
              <w:rPr>
                <w:rStyle w:val="Hyperlink"/>
                <w:rFonts w:ascii="Calibri" w:eastAsia="Times New Roman" w:hAnsi="Calibri"/>
                <w:sz w:val="22"/>
                <w:szCs w:val="22"/>
                <w:u w:val="none"/>
              </w:rPr>
              <w:t>+31 70 310 2209</w:t>
            </w:r>
            <w:r w:rsidRPr="003969B2">
              <w:rPr>
                <w:rFonts w:ascii="Calibri" w:eastAsia="Times New Roman" w:hAnsi="Calibri"/>
                <w:sz w:val="22"/>
                <w:szCs w:val="22"/>
              </w:rPr>
              <w:fldChar w:fldCharType="end"/>
            </w:r>
          </w:p>
          <w:p w14:paraId="08300667" w14:textId="77777777" w:rsidR="003969B2" w:rsidRPr="003969B2" w:rsidRDefault="003969B2" w:rsidP="003969B2">
            <w:pPr>
              <w:rPr>
                <w:rFonts w:ascii="Calibri" w:hAnsi="Calibri"/>
                <w:sz w:val="22"/>
                <w:szCs w:val="22"/>
              </w:rPr>
            </w:pPr>
          </w:p>
          <w:p w14:paraId="35726520" w14:textId="77777777" w:rsidR="003969B2" w:rsidRPr="003969B2" w:rsidRDefault="003969B2" w:rsidP="003969B2">
            <w:pPr>
              <w:rPr>
                <w:rFonts w:ascii="Calibri" w:hAnsi="Calibri"/>
                <w:b/>
                <w:sz w:val="22"/>
                <w:szCs w:val="22"/>
                <w:u w:val="single"/>
              </w:rPr>
            </w:pPr>
            <w:r w:rsidRPr="003969B2">
              <w:rPr>
                <w:rFonts w:ascii="Calibri" w:hAnsi="Calibri"/>
                <w:b/>
                <w:sz w:val="22"/>
                <w:szCs w:val="22"/>
                <w:u w:val="single"/>
              </w:rPr>
              <w:t>Hamburg</w:t>
            </w:r>
          </w:p>
          <w:p w14:paraId="009E4FF3" w14:textId="77777777" w:rsidR="003969B2" w:rsidRPr="003969B2" w:rsidRDefault="003969B2" w:rsidP="003969B2">
            <w:pPr>
              <w:pStyle w:val="Heading3"/>
              <w:spacing w:line="240" w:lineRule="auto"/>
              <w:rPr>
                <w:rFonts w:ascii="Calibri" w:hAnsi="Calibri" w:cs="Times New Roman"/>
                <w:b w:val="0"/>
                <w:color w:val="auto"/>
                <w:sz w:val="22"/>
              </w:rPr>
            </w:pPr>
            <w:r w:rsidRPr="003969B2">
              <w:rPr>
                <w:rFonts w:ascii="Calibri" w:hAnsi="Calibri" w:cs="Times New Roman"/>
                <w:b w:val="0"/>
                <w:color w:val="auto"/>
                <w:sz w:val="22"/>
              </w:rPr>
              <w:t>1) Hospital</w:t>
            </w:r>
          </w:p>
          <w:p w14:paraId="546DD027" w14:textId="77777777" w:rsidR="003969B2" w:rsidRPr="003969B2" w:rsidRDefault="003969B2" w:rsidP="003969B2">
            <w:pPr>
              <w:pStyle w:val="Heading3"/>
              <w:spacing w:line="240" w:lineRule="auto"/>
              <w:rPr>
                <w:rFonts w:ascii="Calibri" w:eastAsia="Times New Roman" w:hAnsi="Calibri" w:cs="Times New Roman"/>
                <w:b w:val="0"/>
                <w:color w:val="auto"/>
                <w:sz w:val="22"/>
              </w:rPr>
            </w:pPr>
            <w:r w:rsidRPr="003969B2">
              <w:rPr>
                <w:rFonts w:ascii="Calibri" w:hAnsi="Calibri" w:cs="Times New Roman"/>
                <w:b w:val="0"/>
                <w:color w:val="auto"/>
                <w:sz w:val="22"/>
              </w:rPr>
              <w:t xml:space="preserve">Hamburg: </w:t>
            </w:r>
            <w:r w:rsidRPr="003969B2">
              <w:rPr>
                <w:rFonts w:ascii="Calibri" w:eastAsia="Times New Roman" w:hAnsi="Calibri" w:cs="Times New Roman"/>
                <w:b w:val="0"/>
                <w:color w:val="auto"/>
                <w:sz w:val="22"/>
              </w:rPr>
              <w:t xml:space="preserve">Asklepios Klinik St. Georg </w:t>
            </w:r>
            <w:r w:rsidRPr="003969B2">
              <w:rPr>
                <w:rFonts w:ascii="Calibri" w:hAnsi="Calibri" w:cs="Times New Roman"/>
                <w:b w:val="0"/>
                <w:color w:val="auto"/>
                <w:sz w:val="22"/>
              </w:rPr>
              <w:t xml:space="preserve">Lohmühlenstraße 5 20099 Hamburg </w:t>
            </w:r>
          </w:p>
          <w:p w14:paraId="13D74ED3" w14:textId="77777777" w:rsidR="003969B2" w:rsidRPr="003969B2" w:rsidRDefault="003969B2" w:rsidP="003969B2">
            <w:pPr>
              <w:pStyle w:val="Heading3"/>
              <w:spacing w:line="240" w:lineRule="auto"/>
              <w:rPr>
                <w:rFonts w:ascii="Calibri" w:eastAsia="Times New Roman" w:hAnsi="Calibri" w:cs="Times New Roman"/>
                <w:b w:val="0"/>
                <w:color w:val="auto"/>
                <w:sz w:val="22"/>
              </w:rPr>
            </w:pPr>
            <w:r w:rsidRPr="003969B2">
              <w:rPr>
                <w:rFonts w:ascii="Calibri" w:eastAsia="Times New Roman" w:hAnsi="Calibri" w:cs="Times New Roman"/>
                <w:b w:val="0"/>
                <w:color w:val="auto"/>
                <w:sz w:val="22"/>
              </w:rPr>
              <w:t xml:space="preserve">+49 40 1818850 </w:t>
            </w:r>
          </w:p>
          <w:p w14:paraId="45F7ADBF" w14:textId="77777777" w:rsidR="003969B2" w:rsidRPr="003969B2" w:rsidRDefault="003969B2" w:rsidP="003969B2">
            <w:pPr>
              <w:rPr>
                <w:rFonts w:ascii="Calibri" w:hAnsi="Calibri"/>
                <w:sz w:val="22"/>
                <w:szCs w:val="22"/>
              </w:rPr>
            </w:pPr>
          </w:p>
          <w:p w14:paraId="49D161F6" w14:textId="77777777" w:rsidR="003969B2" w:rsidRPr="003969B2" w:rsidRDefault="003969B2" w:rsidP="003969B2">
            <w:pPr>
              <w:rPr>
                <w:rFonts w:ascii="Calibri" w:hAnsi="Calibri"/>
                <w:sz w:val="22"/>
                <w:szCs w:val="22"/>
              </w:rPr>
            </w:pPr>
            <w:r w:rsidRPr="003969B2">
              <w:rPr>
                <w:rFonts w:ascii="Calibri" w:hAnsi="Calibri"/>
                <w:sz w:val="22"/>
                <w:szCs w:val="22"/>
              </w:rPr>
              <w:t>2) Police Station</w:t>
            </w:r>
          </w:p>
          <w:p w14:paraId="00A7F197" w14:textId="77777777" w:rsidR="003969B2" w:rsidRPr="003969B2" w:rsidRDefault="003969B2" w:rsidP="003969B2">
            <w:pPr>
              <w:rPr>
                <w:rFonts w:ascii="Calibri" w:hAnsi="Calibri"/>
                <w:i/>
                <w:iCs/>
                <w:sz w:val="22"/>
                <w:szCs w:val="22"/>
              </w:rPr>
            </w:pPr>
            <w:r w:rsidRPr="003969B2">
              <w:rPr>
                <w:rFonts w:ascii="Calibri" w:hAnsi="Calibri"/>
                <w:i/>
                <w:iCs/>
                <w:sz w:val="22"/>
                <w:szCs w:val="22"/>
              </w:rPr>
              <w:t>Steindamm 82</w:t>
            </w:r>
            <w:r w:rsidRPr="003969B2">
              <w:rPr>
                <w:rFonts w:ascii="Calibri" w:hAnsi="Calibri"/>
                <w:i/>
                <w:iCs/>
                <w:sz w:val="22"/>
                <w:szCs w:val="22"/>
              </w:rPr>
              <w:br/>
              <w:t>20099 Hamburg</w:t>
            </w:r>
            <w:r w:rsidRPr="003969B2">
              <w:rPr>
                <w:rFonts w:ascii="Calibri" w:hAnsi="Calibri"/>
                <w:i/>
                <w:iCs/>
                <w:sz w:val="22"/>
                <w:szCs w:val="22"/>
              </w:rPr>
              <w:br/>
              <w:t xml:space="preserve">Germany </w:t>
            </w:r>
          </w:p>
          <w:p w14:paraId="45EBCB74" w14:textId="77777777" w:rsidR="003969B2" w:rsidRPr="003969B2" w:rsidRDefault="003969B2" w:rsidP="003969B2">
            <w:pPr>
              <w:rPr>
                <w:rFonts w:ascii="Calibri" w:hAnsi="Calibri"/>
                <w:sz w:val="22"/>
                <w:szCs w:val="22"/>
              </w:rPr>
            </w:pPr>
            <w:r w:rsidRPr="003969B2">
              <w:rPr>
                <w:rFonts w:ascii="Calibri" w:hAnsi="Calibri"/>
                <w:sz w:val="22"/>
                <w:szCs w:val="22"/>
              </w:rPr>
              <w:t>Phone number +49 40 428651110</w:t>
            </w:r>
          </w:p>
          <w:p w14:paraId="01E8F152" w14:textId="77777777" w:rsidR="003969B2" w:rsidRPr="003969B2" w:rsidRDefault="003969B2" w:rsidP="003969B2">
            <w:pPr>
              <w:rPr>
                <w:rFonts w:ascii="Calibri" w:hAnsi="Calibri"/>
                <w:sz w:val="22"/>
                <w:szCs w:val="22"/>
              </w:rPr>
            </w:pPr>
          </w:p>
          <w:p w14:paraId="607E7D00" w14:textId="77777777" w:rsidR="003969B2" w:rsidRPr="003969B2" w:rsidRDefault="003969B2" w:rsidP="003969B2">
            <w:pPr>
              <w:rPr>
                <w:rFonts w:ascii="Calibri" w:hAnsi="Calibri"/>
                <w:sz w:val="22"/>
                <w:szCs w:val="22"/>
              </w:rPr>
            </w:pPr>
            <w:r w:rsidRPr="003969B2">
              <w:rPr>
                <w:rFonts w:ascii="Calibri" w:hAnsi="Calibri"/>
                <w:sz w:val="22"/>
                <w:szCs w:val="22"/>
              </w:rPr>
              <w:t>3) Consulate General</w:t>
            </w:r>
          </w:p>
          <w:p w14:paraId="6F8E5B44" w14:textId="77777777" w:rsidR="003969B2" w:rsidRPr="003969B2" w:rsidRDefault="003969B2" w:rsidP="003969B2">
            <w:pPr>
              <w:rPr>
                <w:rFonts w:ascii="Calibri" w:hAnsi="Calibri"/>
                <w:sz w:val="22"/>
                <w:szCs w:val="22"/>
              </w:rPr>
            </w:pPr>
            <w:r w:rsidRPr="003969B2">
              <w:rPr>
                <w:rFonts w:ascii="Calibri" w:eastAsia="Times New Roman" w:hAnsi="Calibri"/>
                <w:sz w:val="22"/>
                <w:szCs w:val="22"/>
              </w:rPr>
              <w:t xml:space="preserve">Alsterufer 27, </w:t>
            </w:r>
          </w:p>
          <w:p w14:paraId="4350309F" w14:textId="77777777" w:rsidR="003969B2" w:rsidRPr="003969B2" w:rsidRDefault="003969B2" w:rsidP="003969B2">
            <w:pPr>
              <w:rPr>
                <w:rFonts w:ascii="Calibri" w:hAnsi="Calibri"/>
                <w:sz w:val="22"/>
                <w:szCs w:val="22"/>
              </w:rPr>
            </w:pPr>
            <w:r w:rsidRPr="003969B2">
              <w:rPr>
                <w:rFonts w:ascii="Calibri" w:eastAsia="Times New Roman" w:hAnsi="Calibri"/>
                <w:sz w:val="22"/>
                <w:szCs w:val="22"/>
              </w:rPr>
              <w:t>20354 Hamburg, Germany</w:t>
            </w:r>
          </w:p>
          <w:p w14:paraId="76661368" w14:textId="77777777" w:rsidR="003969B2" w:rsidRPr="003969B2" w:rsidRDefault="003969B2" w:rsidP="003969B2">
            <w:pPr>
              <w:rPr>
                <w:rFonts w:ascii="Calibri" w:eastAsia="Times New Roman" w:hAnsi="Calibri"/>
                <w:sz w:val="22"/>
                <w:szCs w:val="22"/>
              </w:rPr>
            </w:pPr>
            <w:hyperlink r:id="rId17" w:tooltip="Call via Hangouts" w:history="1">
              <w:r w:rsidRPr="003969B2">
                <w:rPr>
                  <w:rStyle w:val="Hyperlink"/>
                  <w:rFonts w:ascii="Calibri" w:eastAsia="Times New Roman" w:hAnsi="Calibri"/>
                  <w:sz w:val="22"/>
                  <w:szCs w:val="22"/>
                </w:rPr>
                <w:t>+49 40 41171415</w:t>
              </w:r>
            </w:hyperlink>
          </w:p>
          <w:p w14:paraId="45038035" w14:textId="77777777" w:rsidR="00D8782A" w:rsidRPr="003969B2" w:rsidRDefault="00D8782A">
            <w:pPr>
              <w:pStyle w:val="Body"/>
              <w:spacing w:line="240" w:lineRule="auto"/>
              <w:rPr>
                <w:rFonts w:ascii="Calibri" w:eastAsia="Calibri" w:hAnsi="Calibri" w:cs="Calibri"/>
                <w:color w:val="808080"/>
                <w:sz w:val="22"/>
                <w:szCs w:val="22"/>
                <w:u w:color="808080"/>
              </w:rPr>
            </w:pPr>
          </w:p>
        </w:tc>
      </w:tr>
    </w:tbl>
    <w:p w14:paraId="4AB543C6" w14:textId="77777777" w:rsidR="00D8782A" w:rsidRPr="003969B2" w:rsidRDefault="00D8782A">
      <w:pPr>
        <w:pStyle w:val="Body"/>
        <w:spacing w:line="240" w:lineRule="auto"/>
        <w:rPr>
          <w:rFonts w:ascii="Calibri" w:eastAsia="Calibri" w:hAnsi="Calibri" w:cs="Calibri"/>
          <w:b/>
          <w:bCs/>
          <w:color w:val="000000"/>
          <w:sz w:val="22"/>
          <w:szCs w:val="22"/>
          <w:u w:color="000000"/>
        </w:rPr>
      </w:pPr>
    </w:p>
    <w:p w14:paraId="26F5D906" w14:textId="77777777" w:rsidR="00D8782A" w:rsidRPr="003969B2" w:rsidRDefault="00D8782A">
      <w:pPr>
        <w:pStyle w:val="Body"/>
        <w:spacing w:line="240" w:lineRule="auto"/>
        <w:rPr>
          <w:rFonts w:ascii="Calibri" w:eastAsia="Calibri" w:hAnsi="Calibri" w:cs="Calibri"/>
          <w:color w:val="000000"/>
          <w:sz w:val="22"/>
          <w:szCs w:val="22"/>
          <w:u w:color="000000"/>
        </w:rPr>
      </w:pPr>
    </w:p>
    <w:p w14:paraId="409389B4" w14:textId="77777777" w:rsidR="00D8782A" w:rsidRPr="003969B2" w:rsidRDefault="00D8782A">
      <w:pPr>
        <w:pStyle w:val="Body"/>
        <w:spacing w:line="240" w:lineRule="auto"/>
        <w:ind w:left="720"/>
        <w:rPr>
          <w:rFonts w:ascii="Calibri" w:eastAsia="Calibri" w:hAnsi="Calibri" w:cs="Calibri"/>
          <w:color w:val="000000"/>
          <w:sz w:val="22"/>
          <w:szCs w:val="22"/>
          <w:u w:color="000000"/>
        </w:rPr>
      </w:pPr>
    </w:p>
    <w:p w14:paraId="7716A603" w14:textId="77777777" w:rsidR="00D8782A" w:rsidRPr="003969B2" w:rsidRDefault="00D8782A">
      <w:pPr>
        <w:pStyle w:val="Body"/>
        <w:spacing w:line="240" w:lineRule="auto"/>
        <w:ind w:left="720"/>
        <w:rPr>
          <w:rFonts w:ascii="Calibri" w:eastAsia="Calibri" w:hAnsi="Calibri" w:cs="Calibri"/>
          <w:color w:val="000000"/>
          <w:sz w:val="22"/>
          <w:szCs w:val="22"/>
          <w:u w:color="000000"/>
        </w:rPr>
      </w:pPr>
    </w:p>
    <w:p w14:paraId="3AEBC94F" w14:textId="77777777" w:rsidR="00D8782A" w:rsidRPr="003969B2" w:rsidRDefault="00D8782A">
      <w:pPr>
        <w:pStyle w:val="Body"/>
        <w:spacing w:line="240" w:lineRule="auto"/>
        <w:rPr>
          <w:rFonts w:ascii="Calibri" w:eastAsia="Calibri" w:hAnsi="Calibri" w:cs="Calibri"/>
          <w:color w:val="000000"/>
          <w:sz w:val="22"/>
          <w:szCs w:val="22"/>
          <w:u w:color="000000"/>
        </w:rPr>
      </w:pPr>
    </w:p>
    <w:p w14:paraId="0296BE3C" w14:textId="77777777" w:rsidR="00D8782A" w:rsidRPr="003969B2" w:rsidRDefault="00D8782A">
      <w:pPr>
        <w:pStyle w:val="Body"/>
        <w:spacing w:line="240" w:lineRule="auto"/>
        <w:rPr>
          <w:rFonts w:ascii="Calibri" w:eastAsia="Calibri" w:hAnsi="Calibri" w:cs="Calibri"/>
          <w:color w:val="000000"/>
          <w:sz w:val="22"/>
          <w:szCs w:val="22"/>
          <w:u w:color="000000"/>
        </w:rPr>
      </w:pPr>
    </w:p>
    <w:p w14:paraId="6C0CB1CD" w14:textId="77777777" w:rsidR="00D8782A" w:rsidRPr="003969B2" w:rsidRDefault="00D8782A">
      <w:pPr>
        <w:pStyle w:val="Body"/>
        <w:spacing w:line="240" w:lineRule="auto"/>
        <w:rPr>
          <w:rFonts w:ascii="Calibri" w:eastAsia="Calibri" w:hAnsi="Calibri" w:cs="Calibri"/>
          <w:color w:val="000000"/>
          <w:sz w:val="22"/>
          <w:szCs w:val="22"/>
          <w:u w:color="000000"/>
        </w:rPr>
      </w:pPr>
    </w:p>
    <w:p w14:paraId="3E0DF38C" w14:textId="77777777" w:rsidR="00D8782A" w:rsidRPr="003969B2" w:rsidRDefault="00D8782A">
      <w:pPr>
        <w:pStyle w:val="Body"/>
        <w:spacing w:line="240" w:lineRule="auto"/>
        <w:rPr>
          <w:rFonts w:ascii="Calibri" w:eastAsia="Calibri" w:hAnsi="Calibri" w:cs="Calibri"/>
          <w:color w:val="000000"/>
          <w:sz w:val="22"/>
          <w:szCs w:val="22"/>
          <w:u w:color="000000"/>
        </w:rPr>
      </w:pPr>
    </w:p>
    <w:p w14:paraId="384505D2" w14:textId="77777777" w:rsidR="00D8782A" w:rsidRPr="003969B2" w:rsidRDefault="00D8782A">
      <w:pPr>
        <w:pStyle w:val="Body"/>
        <w:spacing w:line="240" w:lineRule="auto"/>
        <w:rPr>
          <w:rFonts w:ascii="Calibri" w:eastAsia="Calibri" w:hAnsi="Calibri" w:cs="Calibri"/>
          <w:color w:val="000000"/>
          <w:sz w:val="22"/>
          <w:szCs w:val="22"/>
          <w:u w:color="000000"/>
        </w:rPr>
      </w:pPr>
    </w:p>
    <w:p w14:paraId="4AFD1976" w14:textId="77777777" w:rsidR="00D8782A" w:rsidRPr="003969B2" w:rsidRDefault="00D8782A">
      <w:pPr>
        <w:pStyle w:val="Body"/>
        <w:spacing w:line="240" w:lineRule="auto"/>
        <w:rPr>
          <w:rFonts w:ascii="Calibri" w:eastAsia="Calibri" w:hAnsi="Calibri" w:cs="Calibri"/>
          <w:color w:val="000000"/>
          <w:sz w:val="22"/>
          <w:szCs w:val="22"/>
          <w:u w:color="000000"/>
        </w:rPr>
      </w:pPr>
    </w:p>
    <w:p w14:paraId="6AC6AB57" w14:textId="77777777" w:rsidR="00D8782A" w:rsidRPr="003969B2" w:rsidRDefault="00D8782A">
      <w:pPr>
        <w:pStyle w:val="Body"/>
        <w:spacing w:line="240" w:lineRule="auto"/>
        <w:rPr>
          <w:rFonts w:ascii="Calibri" w:hAnsi="Calibri"/>
          <w:sz w:val="22"/>
          <w:szCs w:val="22"/>
        </w:rPr>
      </w:pPr>
    </w:p>
    <w:sectPr w:rsidR="00D8782A" w:rsidRPr="003969B2">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6728B" w14:textId="77777777" w:rsidR="009D1CD2" w:rsidRDefault="009D1CD2">
      <w:r>
        <w:separator/>
      </w:r>
    </w:p>
  </w:endnote>
  <w:endnote w:type="continuationSeparator" w:id="0">
    <w:p w14:paraId="1B8AE843" w14:textId="77777777" w:rsidR="009D1CD2" w:rsidRDefault="009D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0D42" w14:textId="77777777" w:rsidR="00D8782A" w:rsidRDefault="009D1CD2">
    <w:pPr>
      <w:pStyle w:val="Footer"/>
      <w:tabs>
        <w:tab w:val="clear" w:pos="9360"/>
        <w:tab w:val="right" w:pos="9340"/>
      </w:tabs>
      <w:jc w:val="right"/>
      <w:rPr>
        <w:rFonts w:ascii="Calibri" w:eastAsia="Calibri" w:hAnsi="Calibri" w:cs="Calibri"/>
        <w:b/>
        <w:bCs/>
      </w:rPr>
    </w:pPr>
    <w:r>
      <w:rPr>
        <w:rFonts w:ascii="Calibri" w:eastAsia="Calibri" w:hAnsi="Calibri" w:cs="Calibri"/>
      </w:rPr>
      <w:t xml:space="preserve">Page </w:t>
    </w:r>
    <w:r>
      <w:rPr>
        <w:rFonts w:ascii="Calibri" w:eastAsia="Calibri" w:hAnsi="Calibri" w:cs="Calibri"/>
        <w:b/>
        <w:bCs/>
      </w:rPr>
      <w:fldChar w:fldCharType="begin"/>
    </w:r>
    <w:r>
      <w:rPr>
        <w:rFonts w:ascii="Calibri" w:eastAsia="Calibri" w:hAnsi="Calibri" w:cs="Calibri"/>
        <w:b/>
        <w:bCs/>
      </w:rPr>
      <w:instrText xml:space="preserve"> PAGE </w:instrText>
    </w:r>
    <w:r>
      <w:rPr>
        <w:rFonts w:ascii="Calibri" w:eastAsia="Calibri" w:hAnsi="Calibri" w:cs="Calibri"/>
        <w:b/>
        <w:bCs/>
      </w:rPr>
      <w:fldChar w:fldCharType="separate"/>
    </w:r>
    <w:r w:rsidR="003969B2">
      <w:rPr>
        <w:rFonts w:ascii="Calibri" w:eastAsia="Calibri" w:hAnsi="Calibri" w:cs="Calibri"/>
        <w:b/>
        <w:bCs/>
        <w:noProof/>
      </w:rPr>
      <w:t>1</w:t>
    </w:r>
    <w:r>
      <w:rPr>
        <w:rFonts w:ascii="Calibri" w:eastAsia="Calibri" w:hAnsi="Calibri" w:cs="Calibri"/>
        <w:b/>
        <w:bCs/>
      </w:rPr>
      <w:fldChar w:fldCharType="end"/>
    </w:r>
    <w:r>
      <w:rPr>
        <w:rFonts w:ascii="Calibri" w:eastAsia="Calibri" w:hAnsi="Calibri" w:cs="Calibri"/>
      </w:rPr>
      <w:t xml:space="preserve"> of </w:t>
    </w:r>
    <w:r>
      <w:rPr>
        <w:rFonts w:ascii="Calibri" w:eastAsia="Calibri" w:hAnsi="Calibri" w:cs="Calibri"/>
        <w:b/>
        <w:bCs/>
      </w:rPr>
      <w:fldChar w:fldCharType="begin"/>
    </w:r>
    <w:r>
      <w:rPr>
        <w:rFonts w:ascii="Calibri" w:eastAsia="Calibri" w:hAnsi="Calibri" w:cs="Calibri"/>
        <w:b/>
        <w:bCs/>
      </w:rPr>
      <w:instrText xml:space="preserve"> NUMPAGES </w:instrText>
    </w:r>
    <w:r>
      <w:rPr>
        <w:rFonts w:ascii="Calibri" w:eastAsia="Calibri" w:hAnsi="Calibri" w:cs="Calibri"/>
        <w:b/>
        <w:bCs/>
      </w:rPr>
      <w:fldChar w:fldCharType="separate"/>
    </w:r>
    <w:r w:rsidR="003969B2">
      <w:rPr>
        <w:rFonts w:ascii="Calibri" w:eastAsia="Calibri" w:hAnsi="Calibri" w:cs="Calibri"/>
        <w:b/>
        <w:bCs/>
        <w:noProof/>
      </w:rPr>
      <w:t>1</w:t>
    </w:r>
    <w:r>
      <w:rPr>
        <w:rFonts w:ascii="Calibri" w:eastAsia="Calibri" w:hAnsi="Calibri" w:cs="Calibri"/>
        <w:b/>
        <w:bCs/>
      </w:rPr>
      <w:fldChar w:fldCharType="end"/>
    </w:r>
  </w:p>
  <w:p w14:paraId="6BD14E34" w14:textId="77777777" w:rsidR="00D8782A" w:rsidRDefault="009D1CD2">
    <w:pPr>
      <w:pStyle w:val="Footer"/>
      <w:tabs>
        <w:tab w:val="clear" w:pos="9360"/>
        <w:tab w:val="right" w:pos="9340"/>
      </w:tabs>
      <w:jc w:val="right"/>
    </w:pPr>
    <w:r>
      <w:rPr>
        <w:rFonts w:ascii="Calibri" w:eastAsia="Calibri" w:hAnsi="Calibri" w:cs="Calibri"/>
        <w:sz w:val="22"/>
        <w:szCs w:val="22"/>
      </w:rPr>
      <w:t>Revised July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822E3" w14:textId="77777777" w:rsidR="009D1CD2" w:rsidRDefault="009D1CD2">
      <w:r>
        <w:separator/>
      </w:r>
    </w:p>
  </w:footnote>
  <w:footnote w:type="continuationSeparator" w:id="0">
    <w:p w14:paraId="67B3BD09" w14:textId="77777777" w:rsidR="009D1CD2" w:rsidRDefault="009D1C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2C95" w14:textId="77777777" w:rsidR="00D8782A" w:rsidRDefault="009D1CD2">
    <w:pPr>
      <w:pStyle w:val="Header"/>
      <w:tabs>
        <w:tab w:val="clear" w:pos="9360"/>
        <w:tab w:val="right" w:pos="9340"/>
      </w:tabs>
      <w:jc w:val="center"/>
    </w:pPr>
    <w:r>
      <w:rPr>
        <w:noProof/>
      </w:rPr>
      <w:drawing>
        <wp:inline distT="0" distB="0" distL="0" distR="0" wp14:anchorId="54C907C8" wp14:editId="3F3C6C55">
          <wp:extent cx="2085218" cy="899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085218" cy="8997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5F3C"/>
    <w:multiLevelType w:val="multilevel"/>
    <w:tmpl w:val="71486BC8"/>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
    <w:nsid w:val="33F21B64"/>
    <w:multiLevelType w:val="multilevel"/>
    <w:tmpl w:val="251284D8"/>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
    <w:nsid w:val="41B50CEE"/>
    <w:multiLevelType w:val="multilevel"/>
    <w:tmpl w:val="6BDE82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6AA3446E"/>
    <w:multiLevelType w:val="multilevel"/>
    <w:tmpl w:val="EEDC3740"/>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4">
    <w:nsid w:val="77AA088D"/>
    <w:multiLevelType w:val="multilevel"/>
    <w:tmpl w:val="610A4956"/>
    <w:styleLink w:val="List0"/>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
    <w:nsid w:val="7AB551A1"/>
    <w:multiLevelType w:val="multilevel"/>
    <w:tmpl w:val="CD5492D6"/>
    <w:lvl w:ilvl="0">
      <w:start w:val="1"/>
      <w:numFmt w:val="bullet"/>
      <w:lvlText w:val="•"/>
      <w:lvlJc w:val="left"/>
      <w:pPr>
        <w:tabs>
          <w:tab w:val="num" w:pos="360"/>
        </w:tabs>
        <w:ind w:left="360" w:hanging="360"/>
      </w:pPr>
      <w:rPr>
        <w:rFonts w:ascii="Calibri" w:eastAsia="Calibri" w:hAnsi="Calibri" w:cs="Calibri"/>
        <w:color w:val="000000"/>
        <w:position w:val="0"/>
        <w:sz w:val="22"/>
        <w:szCs w:val="22"/>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6">
    <w:nsid w:val="7D6E3633"/>
    <w:multiLevelType w:val="multilevel"/>
    <w:tmpl w:val="FB8CAF26"/>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8782A"/>
    <w:rsid w:val="003969B2"/>
    <w:rsid w:val="003F5B32"/>
    <w:rsid w:val="005877BE"/>
    <w:rsid w:val="007731F5"/>
    <w:rsid w:val="009D1CD2"/>
    <w:rsid w:val="00D8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7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next w:val="Normal"/>
    <w:link w:val="Heading3Char"/>
    <w:uiPriority w:val="9"/>
    <w:unhideWhenUsed/>
    <w:qFormat/>
    <w:rsid w:val="003969B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300" w:lineRule="auto"/>
      <w:outlineLvl w:val="2"/>
    </w:pPr>
    <w:rPr>
      <w:rFonts w:asciiTheme="majorHAnsi" w:eastAsiaTheme="majorEastAsia" w:hAnsiTheme="majorHAnsi" w:cstheme="majorBidi"/>
      <w:b/>
      <w:bCs/>
      <w:color w:val="499BC9" w:themeColor="accent1"/>
      <w:sz w:val="20"/>
      <w:szCs w:val="22"/>
      <w:bdr w:val="none" w:sz="0" w:space="0" w:color="auto"/>
    </w:rPr>
  </w:style>
  <w:style w:type="paragraph" w:styleId="Heading5">
    <w:name w:val="heading 5"/>
    <w:basedOn w:val="Normal"/>
    <w:next w:val="Normal"/>
    <w:link w:val="Heading5Char"/>
    <w:uiPriority w:val="9"/>
    <w:unhideWhenUsed/>
    <w:qFormat/>
    <w:rsid w:val="003969B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300" w:lineRule="auto"/>
      <w:outlineLvl w:val="4"/>
    </w:pPr>
    <w:rPr>
      <w:rFonts w:asciiTheme="majorHAnsi" w:eastAsiaTheme="majorEastAsia" w:hAnsiTheme="majorHAnsi" w:cstheme="majorBidi"/>
      <w:color w:val="1F4E69" w:themeColor="accent1" w:themeShade="7F"/>
      <w:sz w:val="20"/>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entury Schoolbook" w:hAnsi="Arial Unicode MS" w:cs="Arial Unicode MS"/>
      <w:color w:val="404040"/>
      <w:u w:color="404040"/>
    </w:rPr>
  </w:style>
  <w:style w:type="paragraph" w:styleId="Footer">
    <w:name w:val="footer"/>
    <w:pPr>
      <w:tabs>
        <w:tab w:val="center" w:pos="4680"/>
        <w:tab w:val="right" w:pos="9360"/>
      </w:tabs>
    </w:pPr>
    <w:rPr>
      <w:rFonts w:ascii="Century Schoolbook" w:hAnsi="Arial Unicode MS" w:cs="Arial Unicode MS"/>
      <w:color w:val="404040"/>
      <w:u w:color="404040"/>
    </w:rPr>
  </w:style>
  <w:style w:type="paragraph" w:customStyle="1" w:styleId="Body">
    <w:name w:val="Body"/>
    <w:pPr>
      <w:spacing w:line="300" w:lineRule="auto"/>
    </w:pPr>
    <w:rPr>
      <w:rFonts w:ascii="Century Schoolbook" w:eastAsia="Century Schoolbook" w:hAnsi="Century Schoolbook" w:cs="Century Schoolbook"/>
      <w:color w:val="404040"/>
      <w:u w:color="40404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val="0"/>
      <w:bCs w:val="0"/>
      <w:i w:val="0"/>
      <w:iCs w:val="0"/>
      <w:caps w:val="0"/>
      <w:smallCaps w:val="0"/>
      <w:strike w:val="0"/>
      <w:dstrike w:val="0"/>
      <w:outline w:val="0"/>
      <w:color w:val="0000FF"/>
      <w:spacing w:val="0"/>
      <w:kern w:val="0"/>
      <w:position w:val="0"/>
      <w:sz w:val="22"/>
      <w:szCs w:val="22"/>
      <w:u w:val="single" w:color="0000FF"/>
      <w:vertAlign w:val="baseline"/>
      <w:lang w:val="en-US"/>
    </w:rPr>
  </w:style>
  <w:style w:type="paragraph" w:styleId="ListParagraph">
    <w:name w:val="List Paragraph"/>
    <w:pPr>
      <w:spacing w:line="300" w:lineRule="auto"/>
      <w:ind w:left="720"/>
    </w:pPr>
    <w:rPr>
      <w:rFonts w:ascii="Century Schoolbook" w:hAnsi="Arial Unicode MS" w:cs="Arial Unicode MS"/>
      <w:color w:val="404040"/>
      <w:u w:color="404040"/>
    </w:rPr>
  </w:style>
  <w:style w:type="numbering" w:customStyle="1" w:styleId="List0">
    <w:name w:val="List 0"/>
    <w:basedOn w:val="ImportedStyle1"/>
    <w:pPr>
      <w:numPr>
        <w:numId w:val="7"/>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731F5"/>
    <w:rPr>
      <w:rFonts w:ascii="Tahoma" w:hAnsi="Tahoma" w:cs="Tahoma"/>
      <w:sz w:val="16"/>
      <w:szCs w:val="16"/>
    </w:rPr>
  </w:style>
  <w:style w:type="character" w:customStyle="1" w:styleId="BalloonTextChar">
    <w:name w:val="Balloon Text Char"/>
    <w:basedOn w:val="DefaultParagraphFont"/>
    <w:link w:val="BalloonText"/>
    <w:uiPriority w:val="99"/>
    <w:semiHidden/>
    <w:rsid w:val="007731F5"/>
    <w:rPr>
      <w:rFonts w:ascii="Tahoma" w:hAnsi="Tahoma" w:cs="Tahoma"/>
      <w:sz w:val="16"/>
      <w:szCs w:val="16"/>
    </w:rPr>
  </w:style>
  <w:style w:type="character" w:styleId="FollowedHyperlink">
    <w:name w:val="FollowedHyperlink"/>
    <w:basedOn w:val="DefaultParagraphFont"/>
    <w:uiPriority w:val="99"/>
    <w:semiHidden/>
    <w:unhideWhenUsed/>
    <w:rsid w:val="003F5B32"/>
    <w:rPr>
      <w:color w:val="FF00FF" w:themeColor="followedHyperlink"/>
      <w:u w:val="single"/>
    </w:rPr>
  </w:style>
  <w:style w:type="character" w:customStyle="1" w:styleId="object">
    <w:name w:val="object"/>
    <w:basedOn w:val="DefaultParagraphFont"/>
    <w:rsid w:val="003969B2"/>
  </w:style>
  <w:style w:type="character" w:customStyle="1" w:styleId="Heading3Char">
    <w:name w:val="Heading 3 Char"/>
    <w:basedOn w:val="DefaultParagraphFont"/>
    <w:link w:val="Heading3"/>
    <w:uiPriority w:val="9"/>
    <w:rsid w:val="003969B2"/>
    <w:rPr>
      <w:rFonts w:asciiTheme="majorHAnsi" w:eastAsiaTheme="majorEastAsia" w:hAnsiTheme="majorHAnsi" w:cstheme="majorBidi"/>
      <w:b/>
      <w:bCs/>
      <w:color w:val="499BC9" w:themeColor="accent1"/>
      <w:sz w:val="20"/>
      <w:szCs w:val="22"/>
      <w:bdr w:val="none" w:sz="0" w:space="0" w:color="auto"/>
    </w:rPr>
  </w:style>
  <w:style w:type="character" w:customStyle="1" w:styleId="Heading5Char">
    <w:name w:val="Heading 5 Char"/>
    <w:basedOn w:val="DefaultParagraphFont"/>
    <w:link w:val="Heading5"/>
    <w:uiPriority w:val="9"/>
    <w:rsid w:val="003969B2"/>
    <w:rPr>
      <w:rFonts w:asciiTheme="majorHAnsi" w:eastAsiaTheme="majorEastAsia" w:hAnsiTheme="majorHAnsi" w:cstheme="majorBidi"/>
      <w:color w:val="1F4E69" w:themeColor="accent1" w:themeShade="7F"/>
      <w:sz w:val="20"/>
      <w:szCs w:val="22"/>
      <w:bdr w:val="none" w:sz="0" w:space="0" w:color="auto"/>
    </w:rPr>
  </w:style>
  <w:style w:type="character" w:styleId="Strong">
    <w:name w:val="Strong"/>
    <w:basedOn w:val="DefaultParagraphFont"/>
    <w:uiPriority w:val="22"/>
    <w:qFormat/>
    <w:rsid w:val="003969B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next w:val="Normal"/>
    <w:link w:val="Heading3Char"/>
    <w:uiPriority w:val="9"/>
    <w:unhideWhenUsed/>
    <w:qFormat/>
    <w:rsid w:val="003969B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300" w:lineRule="auto"/>
      <w:outlineLvl w:val="2"/>
    </w:pPr>
    <w:rPr>
      <w:rFonts w:asciiTheme="majorHAnsi" w:eastAsiaTheme="majorEastAsia" w:hAnsiTheme="majorHAnsi" w:cstheme="majorBidi"/>
      <w:b/>
      <w:bCs/>
      <w:color w:val="499BC9" w:themeColor="accent1"/>
      <w:sz w:val="20"/>
      <w:szCs w:val="22"/>
      <w:bdr w:val="none" w:sz="0" w:space="0" w:color="auto"/>
    </w:rPr>
  </w:style>
  <w:style w:type="paragraph" w:styleId="Heading5">
    <w:name w:val="heading 5"/>
    <w:basedOn w:val="Normal"/>
    <w:next w:val="Normal"/>
    <w:link w:val="Heading5Char"/>
    <w:uiPriority w:val="9"/>
    <w:unhideWhenUsed/>
    <w:qFormat/>
    <w:rsid w:val="003969B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300" w:lineRule="auto"/>
      <w:outlineLvl w:val="4"/>
    </w:pPr>
    <w:rPr>
      <w:rFonts w:asciiTheme="majorHAnsi" w:eastAsiaTheme="majorEastAsia" w:hAnsiTheme="majorHAnsi" w:cstheme="majorBidi"/>
      <w:color w:val="1F4E69" w:themeColor="accent1" w:themeShade="7F"/>
      <w:sz w:val="20"/>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entury Schoolbook" w:hAnsi="Arial Unicode MS" w:cs="Arial Unicode MS"/>
      <w:color w:val="404040"/>
      <w:u w:color="404040"/>
    </w:rPr>
  </w:style>
  <w:style w:type="paragraph" w:styleId="Footer">
    <w:name w:val="footer"/>
    <w:pPr>
      <w:tabs>
        <w:tab w:val="center" w:pos="4680"/>
        <w:tab w:val="right" w:pos="9360"/>
      </w:tabs>
    </w:pPr>
    <w:rPr>
      <w:rFonts w:ascii="Century Schoolbook" w:hAnsi="Arial Unicode MS" w:cs="Arial Unicode MS"/>
      <w:color w:val="404040"/>
      <w:u w:color="404040"/>
    </w:rPr>
  </w:style>
  <w:style w:type="paragraph" w:customStyle="1" w:styleId="Body">
    <w:name w:val="Body"/>
    <w:pPr>
      <w:spacing w:line="300" w:lineRule="auto"/>
    </w:pPr>
    <w:rPr>
      <w:rFonts w:ascii="Century Schoolbook" w:eastAsia="Century Schoolbook" w:hAnsi="Century Schoolbook" w:cs="Century Schoolbook"/>
      <w:color w:val="404040"/>
      <w:u w:color="40404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val="0"/>
      <w:bCs w:val="0"/>
      <w:i w:val="0"/>
      <w:iCs w:val="0"/>
      <w:caps w:val="0"/>
      <w:smallCaps w:val="0"/>
      <w:strike w:val="0"/>
      <w:dstrike w:val="0"/>
      <w:outline w:val="0"/>
      <w:color w:val="0000FF"/>
      <w:spacing w:val="0"/>
      <w:kern w:val="0"/>
      <w:position w:val="0"/>
      <w:sz w:val="22"/>
      <w:szCs w:val="22"/>
      <w:u w:val="single" w:color="0000FF"/>
      <w:vertAlign w:val="baseline"/>
      <w:lang w:val="en-US"/>
    </w:rPr>
  </w:style>
  <w:style w:type="paragraph" w:styleId="ListParagraph">
    <w:name w:val="List Paragraph"/>
    <w:pPr>
      <w:spacing w:line="300" w:lineRule="auto"/>
      <w:ind w:left="720"/>
    </w:pPr>
    <w:rPr>
      <w:rFonts w:ascii="Century Schoolbook" w:hAnsi="Arial Unicode MS" w:cs="Arial Unicode MS"/>
      <w:color w:val="404040"/>
      <w:u w:color="404040"/>
    </w:rPr>
  </w:style>
  <w:style w:type="numbering" w:customStyle="1" w:styleId="List0">
    <w:name w:val="List 0"/>
    <w:basedOn w:val="ImportedStyle1"/>
    <w:pPr>
      <w:numPr>
        <w:numId w:val="7"/>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731F5"/>
    <w:rPr>
      <w:rFonts w:ascii="Tahoma" w:hAnsi="Tahoma" w:cs="Tahoma"/>
      <w:sz w:val="16"/>
      <w:szCs w:val="16"/>
    </w:rPr>
  </w:style>
  <w:style w:type="character" w:customStyle="1" w:styleId="BalloonTextChar">
    <w:name w:val="Balloon Text Char"/>
    <w:basedOn w:val="DefaultParagraphFont"/>
    <w:link w:val="BalloonText"/>
    <w:uiPriority w:val="99"/>
    <w:semiHidden/>
    <w:rsid w:val="007731F5"/>
    <w:rPr>
      <w:rFonts w:ascii="Tahoma" w:hAnsi="Tahoma" w:cs="Tahoma"/>
      <w:sz w:val="16"/>
      <w:szCs w:val="16"/>
    </w:rPr>
  </w:style>
  <w:style w:type="character" w:styleId="FollowedHyperlink">
    <w:name w:val="FollowedHyperlink"/>
    <w:basedOn w:val="DefaultParagraphFont"/>
    <w:uiPriority w:val="99"/>
    <w:semiHidden/>
    <w:unhideWhenUsed/>
    <w:rsid w:val="003F5B32"/>
    <w:rPr>
      <w:color w:val="FF00FF" w:themeColor="followedHyperlink"/>
      <w:u w:val="single"/>
    </w:rPr>
  </w:style>
  <w:style w:type="character" w:customStyle="1" w:styleId="object">
    <w:name w:val="object"/>
    <w:basedOn w:val="DefaultParagraphFont"/>
    <w:rsid w:val="003969B2"/>
  </w:style>
  <w:style w:type="character" w:customStyle="1" w:styleId="Heading3Char">
    <w:name w:val="Heading 3 Char"/>
    <w:basedOn w:val="DefaultParagraphFont"/>
    <w:link w:val="Heading3"/>
    <w:uiPriority w:val="9"/>
    <w:rsid w:val="003969B2"/>
    <w:rPr>
      <w:rFonts w:asciiTheme="majorHAnsi" w:eastAsiaTheme="majorEastAsia" w:hAnsiTheme="majorHAnsi" w:cstheme="majorBidi"/>
      <w:b/>
      <w:bCs/>
      <w:color w:val="499BC9" w:themeColor="accent1"/>
      <w:sz w:val="20"/>
      <w:szCs w:val="22"/>
      <w:bdr w:val="none" w:sz="0" w:space="0" w:color="auto"/>
    </w:rPr>
  </w:style>
  <w:style w:type="character" w:customStyle="1" w:styleId="Heading5Char">
    <w:name w:val="Heading 5 Char"/>
    <w:basedOn w:val="DefaultParagraphFont"/>
    <w:link w:val="Heading5"/>
    <w:uiPriority w:val="9"/>
    <w:rsid w:val="003969B2"/>
    <w:rPr>
      <w:rFonts w:asciiTheme="majorHAnsi" w:eastAsiaTheme="majorEastAsia" w:hAnsiTheme="majorHAnsi" w:cstheme="majorBidi"/>
      <w:color w:val="1F4E69" w:themeColor="accent1" w:themeShade="7F"/>
      <w:sz w:val="20"/>
      <w:szCs w:val="22"/>
      <w:bdr w:val="none" w:sz="0" w:space="0" w:color="auto"/>
    </w:rPr>
  </w:style>
  <w:style w:type="character" w:styleId="Strong">
    <w:name w:val="Strong"/>
    <w:basedOn w:val="DefaultParagraphFont"/>
    <w:uiPriority w:val="22"/>
    <w:qFormat/>
    <w:rsid w:val="00396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cdc.gov/travel/destinations/traveler/extended_student/netherland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ravel.state.gov/content/passports/english/country/germany.html" TargetMode="External"/><Relationship Id="rId11" Type="http://schemas.openxmlformats.org/officeDocument/2006/relationships/hyperlink" Target="http://www.state.gov/r/pa/ei/bgn/3204.htm" TargetMode="External"/><Relationship Id="rId12" Type="http://schemas.openxmlformats.org/officeDocument/2006/relationships/hyperlink" Target="http://studentsabroad.state.gov/smarttravel.php" TargetMode="External"/><Relationship Id="rId13" Type="http://schemas.openxmlformats.org/officeDocument/2006/relationships/hyperlink" Target="http://travel.state.gov/content/passports/english/go/disabilities.html" TargetMode="External"/><Relationship Id="rId14" Type="http://schemas.openxmlformats.org/officeDocument/2006/relationships/hyperlink" Target="http://travel.state.gov/content/passports/english/go/lgbt.html" TargetMode="External"/><Relationship Id="rId15" Type="http://schemas.openxmlformats.org/officeDocument/2006/relationships/hyperlink" Target="http://travel.state.gov/content/passports/english/country/netherlands.html" TargetMode="External"/><Relationship Id="rId16" Type="http://schemas.openxmlformats.org/officeDocument/2006/relationships/hyperlink" Target="http://travel.state.gov/content/passports/english/country/germany.html" TargetMode="External"/><Relationship Id="rId17" Type="http://schemas.openxmlformats.org/officeDocument/2006/relationships/hyperlink" Target="javascript:void(0)"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cdc.gov/travel/destinations/traveler/extended_student/germa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5000"/>
          </a:lnSpc>
          <a:spcBef>
            <a:spcPts val="0"/>
          </a:spcBef>
          <a:spcAft>
            <a:spcPts val="0"/>
          </a:spcAft>
          <a:buClrTx/>
          <a:buSzTx/>
          <a:buFontTx/>
          <a:buNone/>
          <a:tabLst/>
          <a:defRPr kumimoji="0" sz="1000" b="0" i="0" u="none" strike="noStrike" cap="none" spc="0" normalizeH="0" baseline="0">
            <a:ln>
              <a:noFill/>
            </a:ln>
            <a:solidFill>
              <a:srgbClr val="404040"/>
            </a:solidFill>
            <a:effectLst/>
            <a:uFill>
              <a:solidFill>
                <a:srgbClr val="404040"/>
              </a:solidFill>
            </a:uFill>
            <a:latin typeface="Century Schoolbook"/>
            <a:ea typeface="Century Schoolbook"/>
            <a:cs typeface="Century Schoolbook"/>
            <a:sym typeface="Century School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1356</Words>
  <Characters>7730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Michelle McDuffie</dc:creator>
  <cp:keywords/>
  <dc:description/>
  <cp:lastModifiedBy>Tanja Link</cp:lastModifiedBy>
  <cp:revision>2</cp:revision>
  <dcterms:created xsi:type="dcterms:W3CDTF">2014-07-16T17:34:00Z</dcterms:created>
  <dcterms:modified xsi:type="dcterms:W3CDTF">2014-07-18T14:29:00Z</dcterms:modified>
</cp:coreProperties>
</file>